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6BEB" w14:textId="77777777" w:rsidR="0032307B" w:rsidRPr="00904733" w:rsidRDefault="0032307B" w:rsidP="00B33E48">
      <w:pPr>
        <w:pStyle w:val="Heading2"/>
        <w:numPr>
          <w:ilvl w:val="0"/>
          <w:numId w:val="0"/>
        </w:numPr>
        <w:rPr>
          <w:color w:val="auto"/>
          <w:sz w:val="28"/>
          <w:szCs w:val="28"/>
        </w:rPr>
      </w:pPr>
      <w:bookmarkStart w:id="0" w:name="_Toc77158877"/>
      <w:bookmarkStart w:id="1" w:name="_Toc77160068"/>
      <w:bookmarkStart w:id="2" w:name="_Toc77160546"/>
      <w:bookmarkStart w:id="3" w:name="_Toc77515794"/>
      <w:bookmarkStart w:id="4" w:name="_Toc77598541"/>
      <w:bookmarkStart w:id="5" w:name="_Toc87621793"/>
      <w:bookmarkStart w:id="6" w:name="_Toc87622280"/>
      <w:bookmarkStart w:id="7" w:name="_Toc88300210"/>
      <w:bookmarkStart w:id="8" w:name="_Toc88412306"/>
      <w:bookmarkStart w:id="9" w:name="_Toc88478679"/>
      <w:bookmarkStart w:id="10" w:name="_Toc88479614"/>
      <w:bookmarkStart w:id="11" w:name="_Toc88481948"/>
      <w:bookmarkStart w:id="12" w:name="_Toc88482543"/>
      <w:bookmarkStart w:id="13" w:name="_Toc88488017"/>
      <w:bookmarkStart w:id="14" w:name="_Toc88544959"/>
      <w:bookmarkStart w:id="15" w:name="_Toc88545665"/>
      <w:bookmarkStart w:id="16" w:name="_Toc88550985"/>
      <w:bookmarkStart w:id="17" w:name="_Toc88551537"/>
      <w:bookmarkStart w:id="18" w:name="_Toc88552089"/>
      <w:bookmarkStart w:id="19" w:name="_Toc88965954"/>
      <w:bookmarkStart w:id="20" w:name="_Toc31704044"/>
      <w:bookmarkStart w:id="21" w:name="_Toc31705064"/>
      <w:bookmarkStart w:id="22" w:name="_Toc31779266"/>
      <w:bookmarkStart w:id="23" w:name="_Toc31780127"/>
      <w:bookmarkStart w:id="24" w:name="_Toc31964168"/>
      <w:r w:rsidRPr="00904733">
        <w:rPr>
          <w:color w:val="auto"/>
          <w:sz w:val="28"/>
          <w:szCs w:val="28"/>
        </w:rPr>
        <w:t>Food Service Management Company (</w:t>
      </w:r>
      <w:r w:rsidR="00023415" w:rsidRPr="00904733">
        <w:rPr>
          <w:color w:val="auto"/>
          <w:sz w:val="28"/>
          <w:szCs w:val="28"/>
        </w:rPr>
        <w:t>CONTRACTOR</w:t>
      </w:r>
      <w:r w:rsidRPr="00904733">
        <w:rPr>
          <w:color w:val="auto"/>
          <w:sz w:val="28"/>
          <w:szCs w:val="28"/>
        </w:rPr>
        <w:t>) Monitoring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B53D949" w14:textId="77777777" w:rsidR="007414EB" w:rsidRPr="00904733" w:rsidRDefault="007414EB" w:rsidP="007414EB">
      <w:pPr>
        <w:jc w:val="center"/>
        <w:rPr>
          <w:b/>
          <w:sz w:val="20"/>
        </w:rPr>
      </w:pPr>
      <w:r w:rsidRPr="00904733">
        <w:rPr>
          <w:b/>
          <w:sz w:val="20"/>
        </w:rPr>
        <w:t>(Does not replace On-site Accountability Review Form 9-G)</w:t>
      </w:r>
    </w:p>
    <w:p w14:paraId="7AC380DC" w14:textId="77777777" w:rsidR="0032307B" w:rsidRPr="00904733" w:rsidRDefault="0032307B">
      <w:pPr>
        <w:pStyle w:val="BodyText"/>
        <w:rPr>
          <w:sz w:val="20"/>
        </w:rPr>
      </w:pPr>
    </w:p>
    <w:p w14:paraId="393372BB" w14:textId="77777777" w:rsidR="00731A25" w:rsidRDefault="00731A25" w:rsidP="00731A25">
      <w:pPr>
        <w:pStyle w:val="CommentText"/>
      </w:pPr>
      <w:r>
        <w:t xml:space="preserve">Sponsors contracting with a Food Service Management Company (FSMC) must monitor the operation of the FSMC by conducting, at a minimum, two on-site visits </w:t>
      </w:r>
      <w:r>
        <w:rPr>
          <w:b/>
          <w:bCs/>
        </w:rPr>
        <w:t>at each food</w:t>
      </w:r>
      <w:r w:rsidR="00E506D9">
        <w:rPr>
          <w:b/>
          <w:bCs/>
        </w:rPr>
        <w:t xml:space="preserve"> </w:t>
      </w:r>
      <w:r>
        <w:rPr>
          <w:b/>
          <w:bCs/>
        </w:rPr>
        <w:t>service site</w:t>
      </w:r>
      <w:r>
        <w:t xml:space="preserve"> and complet</w:t>
      </w:r>
      <w:r w:rsidR="00E506D9">
        <w:t>e</w:t>
      </w:r>
      <w:r>
        <w:t xml:space="preserve"> the Kansas Food Service Management</w:t>
      </w:r>
      <w:r w:rsidR="005A2765">
        <w:t xml:space="preserve"> Company</w:t>
      </w:r>
      <w:r>
        <w:t xml:space="preserve"> (FSMC) Monitoring Form (Form 14-A) </w:t>
      </w:r>
      <w:r>
        <w:rPr>
          <w:b/>
          <w:bCs/>
        </w:rPr>
        <w:t>for each site visit</w:t>
      </w:r>
      <w:r>
        <w:rPr>
          <w:i/>
          <w:iCs/>
        </w:rPr>
        <w:t xml:space="preserve">. </w:t>
      </w:r>
      <w:r>
        <w:rPr>
          <w:color w:val="000000"/>
        </w:rPr>
        <w:t xml:space="preserve">Copies of </w:t>
      </w:r>
      <w:r>
        <w:t xml:space="preserve">the completed and </w:t>
      </w:r>
      <w:r>
        <w:rPr>
          <w:b/>
          <w:bCs/>
        </w:rPr>
        <w:t>signed</w:t>
      </w:r>
      <w:r>
        <w:t xml:space="preserve"> Kansas FSMC Monitoring Form(s) (Form 14-A) along </w:t>
      </w:r>
      <w:r>
        <w:rPr>
          <w:color w:val="000000"/>
        </w:rPr>
        <w:t xml:space="preserve">with FSMC Advisory Board minutes should be emailed to </w:t>
      </w:r>
      <w:r w:rsidR="00FF3192">
        <w:rPr>
          <w:color w:val="000000"/>
        </w:rPr>
        <w:t xml:space="preserve">Child Nutrition &amp; Wellness at </w:t>
      </w:r>
      <w:hyperlink r:id="rId8" w:history="1">
        <w:r w:rsidR="00FF3192" w:rsidRPr="005F22B8">
          <w:rPr>
            <w:rStyle w:val="Hyperlink"/>
          </w:rPr>
          <w:t>CNW@ksde.org</w:t>
        </w:r>
      </w:hyperlink>
      <w:r w:rsidR="00FF3192">
        <w:rPr>
          <w:color w:val="000000"/>
        </w:rPr>
        <w:t xml:space="preserve"> </w:t>
      </w:r>
      <w:r>
        <w:t>prior to the established due dates.</w:t>
      </w:r>
    </w:p>
    <w:p w14:paraId="05C53EB0" w14:textId="77777777" w:rsidR="00731A25" w:rsidRDefault="00731A25" w:rsidP="00731A25">
      <w:pPr>
        <w:autoSpaceDE w:val="0"/>
        <w:autoSpaceDN w:val="0"/>
      </w:pPr>
    </w:p>
    <w:p w14:paraId="7B0295BD" w14:textId="77777777" w:rsidR="00731A25" w:rsidRDefault="00731A25" w:rsidP="00731A25">
      <w:pPr>
        <w:autoSpaceDE w:val="0"/>
        <w:autoSpaceDN w:val="0"/>
      </w:pPr>
      <w:r>
        <w:rPr>
          <w:b/>
          <w:bCs/>
        </w:rPr>
        <w:t xml:space="preserve">December 1 </w:t>
      </w:r>
      <w:r>
        <w:t>– Deadline to submit 1</w:t>
      </w:r>
      <w:r>
        <w:rPr>
          <w:vertAlign w:val="superscript"/>
        </w:rPr>
        <w:t>st</w:t>
      </w:r>
      <w:r>
        <w:t xml:space="preserve"> FSMC Monitoring Form and FSMC Advisory Board Minutes. </w:t>
      </w:r>
    </w:p>
    <w:p w14:paraId="2D376F85" w14:textId="77777777" w:rsidR="00731A25" w:rsidRDefault="00731A25" w:rsidP="00731A25">
      <w:pPr>
        <w:autoSpaceDE w:val="0"/>
        <w:autoSpaceDN w:val="0"/>
        <w:rPr>
          <w:rFonts w:ascii="Calibri" w:hAnsi="Calibri"/>
        </w:rPr>
      </w:pPr>
      <w:r>
        <w:rPr>
          <w:b/>
          <w:bCs/>
        </w:rPr>
        <w:t xml:space="preserve">April 1 </w:t>
      </w:r>
      <w:r>
        <w:t xml:space="preserve">– Deadline </w:t>
      </w:r>
      <w:r>
        <w:rPr>
          <w:color w:val="000000"/>
        </w:rPr>
        <w:t>to submit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FSMC Monitoring Form and FSMC Advisory Board Minutes to KSDE</w:t>
      </w:r>
      <w:r>
        <w:t xml:space="preserve"> </w:t>
      </w:r>
    </w:p>
    <w:p w14:paraId="42BDFE88" w14:textId="77777777" w:rsidR="0032307B" w:rsidRPr="001401C2" w:rsidRDefault="0032307B">
      <w:pPr>
        <w:pStyle w:val="BodyText"/>
        <w:rPr>
          <w:sz w:val="16"/>
          <w:szCs w:val="16"/>
        </w:rPr>
      </w:pPr>
    </w:p>
    <w:p w14:paraId="0DDA909C" w14:textId="77777777" w:rsidR="00271720" w:rsidRPr="00904733" w:rsidRDefault="004E5FBA" w:rsidP="005B35DB">
      <w:pPr>
        <w:rPr>
          <w:sz w:val="20"/>
        </w:rPr>
      </w:pPr>
      <w:r w:rsidRPr="00904733">
        <w:rPr>
          <w:sz w:val="20"/>
        </w:rPr>
        <w:t>Sponso</w:t>
      </w:r>
      <w:r w:rsidR="001872A0" w:rsidRPr="00904733">
        <w:rPr>
          <w:sz w:val="20"/>
        </w:rPr>
        <w:t xml:space="preserve">r #/Name: </w:t>
      </w:r>
      <w:r w:rsidR="001872A0" w:rsidRPr="00E449C9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="001872A0" w:rsidRPr="00E449C9">
        <w:rPr>
          <w:sz w:val="20"/>
          <w:u w:val="single"/>
        </w:rPr>
        <w:instrText xml:space="preserve"> FORMTEXT </w:instrText>
      </w:r>
      <w:r w:rsidR="001872A0" w:rsidRPr="00E449C9">
        <w:rPr>
          <w:sz w:val="20"/>
          <w:u w:val="single"/>
        </w:rPr>
      </w:r>
      <w:r w:rsidR="001872A0" w:rsidRPr="00E449C9">
        <w:rPr>
          <w:sz w:val="20"/>
          <w:u w:val="single"/>
        </w:rPr>
        <w:fldChar w:fldCharType="separate"/>
      </w:r>
      <w:r w:rsidR="007330D3" w:rsidRPr="00E449C9">
        <w:rPr>
          <w:sz w:val="20"/>
          <w:u w:val="single"/>
        </w:rPr>
        <w:t> </w:t>
      </w:r>
      <w:r w:rsidR="007330D3" w:rsidRPr="00E449C9">
        <w:rPr>
          <w:sz w:val="20"/>
          <w:u w:val="single"/>
        </w:rPr>
        <w:t> </w:t>
      </w:r>
      <w:r w:rsidR="007330D3" w:rsidRPr="00E449C9">
        <w:rPr>
          <w:sz w:val="20"/>
          <w:u w:val="single"/>
        </w:rPr>
        <w:t> </w:t>
      </w:r>
      <w:r w:rsidR="007330D3" w:rsidRPr="00E449C9">
        <w:rPr>
          <w:sz w:val="20"/>
          <w:u w:val="single"/>
        </w:rPr>
        <w:t> </w:t>
      </w:r>
      <w:r w:rsidR="007330D3" w:rsidRPr="00E449C9">
        <w:rPr>
          <w:sz w:val="20"/>
          <w:u w:val="single"/>
        </w:rPr>
        <w:t> </w:t>
      </w:r>
      <w:r w:rsidR="001872A0" w:rsidRPr="00E449C9">
        <w:rPr>
          <w:sz w:val="20"/>
          <w:u w:val="single"/>
        </w:rPr>
        <w:fldChar w:fldCharType="end"/>
      </w:r>
      <w:bookmarkEnd w:id="25"/>
      <w:r w:rsidRPr="00904733">
        <w:rPr>
          <w:sz w:val="20"/>
        </w:rPr>
        <w:t xml:space="preserve"> </w:t>
      </w:r>
      <w:r w:rsidR="00E449C9">
        <w:rPr>
          <w:sz w:val="20"/>
        </w:rPr>
        <w:t xml:space="preserve"> </w:t>
      </w:r>
      <w:r w:rsidR="00271720" w:rsidRPr="00904733">
        <w:rPr>
          <w:sz w:val="20"/>
        </w:rPr>
        <w:t xml:space="preserve">Site </w:t>
      </w:r>
      <w:r w:rsidR="001872A0" w:rsidRPr="00904733">
        <w:rPr>
          <w:sz w:val="20"/>
        </w:rPr>
        <w:t xml:space="preserve">Name </w:t>
      </w:r>
      <w:r w:rsidR="001872A0" w:rsidRPr="00E449C9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1872A0" w:rsidRPr="00E449C9">
        <w:rPr>
          <w:sz w:val="20"/>
          <w:u w:val="single"/>
        </w:rPr>
        <w:instrText xml:space="preserve"> FORMTEXT </w:instrText>
      </w:r>
      <w:r w:rsidR="001872A0" w:rsidRPr="00E449C9">
        <w:rPr>
          <w:sz w:val="20"/>
          <w:u w:val="single"/>
        </w:rPr>
      </w:r>
      <w:r w:rsidR="001872A0" w:rsidRPr="00E449C9">
        <w:rPr>
          <w:sz w:val="20"/>
          <w:u w:val="single"/>
        </w:rPr>
        <w:fldChar w:fldCharType="separate"/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sz w:val="20"/>
          <w:u w:val="single"/>
        </w:rPr>
        <w:fldChar w:fldCharType="end"/>
      </w:r>
      <w:bookmarkEnd w:id="26"/>
    </w:p>
    <w:p w14:paraId="14EA650D" w14:textId="77777777" w:rsidR="00271720" w:rsidRPr="001401C2" w:rsidRDefault="00271720" w:rsidP="005B35DB">
      <w:pPr>
        <w:rPr>
          <w:sz w:val="16"/>
          <w:szCs w:val="16"/>
        </w:rPr>
      </w:pPr>
    </w:p>
    <w:p w14:paraId="7F3355EC" w14:textId="77777777" w:rsidR="001E56F4" w:rsidRPr="001E56F4" w:rsidRDefault="00E449C9" w:rsidP="005B35DB">
      <w:pPr>
        <w:rPr>
          <w:sz w:val="20"/>
          <w:u w:val="single"/>
        </w:rPr>
      </w:pPr>
      <w:r>
        <w:rPr>
          <w:sz w:val="20"/>
        </w:rPr>
        <w:t>Contractor</w:t>
      </w:r>
      <w:r w:rsidRPr="00904733">
        <w:rPr>
          <w:sz w:val="20"/>
        </w:rPr>
        <w:t xml:space="preserve"> </w:t>
      </w:r>
      <w:r w:rsidR="004E5FBA" w:rsidRPr="00904733">
        <w:rPr>
          <w:sz w:val="20"/>
        </w:rPr>
        <w:t xml:space="preserve">Name: </w:t>
      </w:r>
      <w:r w:rsidR="001872A0" w:rsidRPr="00E449C9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="001872A0" w:rsidRPr="00E449C9">
        <w:rPr>
          <w:sz w:val="20"/>
          <w:u w:val="single"/>
        </w:rPr>
        <w:instrText xml:space="preserve"> FORMTEXT </w:instrText>
      </w:r>
      <w:r w:rsidR="001872A0" w:rsidRPr="00E449C9">
        <w:rPr>
          <w:sz w:val="20"/>
          <w:u w:val="single"/>
        </w:rPr>
      </w:r>
      <w:r w:rsidR="001872A0" w:rsidRPr="00E449C9">
        <w:rPr>
          <w:sz w:val="20"/>
          <w:u w:val="single"/>
        </w:rPr>
        <w:fldChar w:fldCharType="separate"/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sz w:val="20"/>
          <w:u w:val="single"/>
        </w:rPr>
        <w:fldChar w:fldCharType="end"/>
      </w:r>
      <w:bookmarkEnd w:id="27"/>
      <w:r w:rsidR="002737E1" w:rsidRPr="00904733">
        <w:rPr>
          <w:sz w:val="20"/>
        </w:rPr>
        <w:t xml:space="preserve"> </w:t>
      </w:r>
      <w:r>
        <w:rPr>
          <w:sz w:val="20"/>
        </w:rPr>
        <w:t xml:space="preserve"> </w:t>
      </w:r>
      <w:r w:rsidR="004E5FBA" w:rsidRPr="00904733">
        <w:rPr>
          <w:sz w:val="20"/>
        </w:rPr>
        <w:t>Review Dat</w:t>
      </w:r>
      <w:r w:rsidR="001872A0" w:rsidRPr="00904733">
        <w:rPr>
          <w:sz w:val="20"/>
        </w:rPr>
        <w:t>e:</w:t>
      </w:r>
      <w:r w:rsidR="005B4298">
        <w:rPr>
          <w:sz w:val="20"/>
        </w:rPr>
        <w:t xml:space="preserve"> </w:t>
      </w:r>
      <w:r w:rsidR="001872A0" w:rsidRPr="00E449C9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="001872A0" w:rsidRPr="00E449C9">
        <w:rPr>
          <w:sz w:val="20"/>
          <w:u w:val="single"/>
        </w:rPr>
        <w:instrText xml:space="preserve"> FORMTEXT </w:instrText>
      </w:r>
      <w:r w:rsidR="001872A0" w:rsidRPr="00E449C9">
        <w:rPr>
          <w:sz w:val="20"/>
          <w:u w:val="single"/>
        </w:rPr>
      </w:r>
      <w:r w:rsidR="001872A0" w:rsidRPr="00E449C9">
        <w:rPr>
          <w:sz w:val="20"/>
          <w:u w:val="single"/>
        </w:rPr>
        <w:fldChar w:fldCharType="separate"/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sz w:val="20"/>
          <w:u w:val="single"/>
        </w:rPr>
        <w:fldChar w:fldCharType="end"/>
      </w:r>
      <w:bookmarkEnd w:id="28"/>
      <w:r w:rsidR="004E5FBA" w:rsidRPr="00904733">
        <w:rPr>
          <w:sz w:val="20"/>
        </w:rPr>
        <w:t xml:space="preserve"> </w:t>
      </w:r>
      <w:r>
        <w:rPr>
          <w:sz w:val="20"/>
        </w:rPr>
        <w:t xml:space="preserve"> </w:t>
      </w:r>
      <w:r w:rsidR="00023415" w:rsidRPr="00904733">
        <w:rPr>
          <w:sz w:val="20"/>
        </w:rPr>
        <w:t>Base Year of Contract</w:t>
      </w:r>
      <w:r w:rsidR="001872A0" w:rsidRPr="00904733">
        <w:rPr>
          <w:sz w:val="20"/>
        </w:rPr>
        <w:t xml:space="preserve">: </w:t>
      </w:r>
      <w:r w:rsidR="001872A0" w:rsidRPr="00E449C9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9" w:name="Text5"/>
      <w:r w:rsidR="001872A0" w:rsidRPr="00E449C9">
        <w:rPr>
          <w:sz w:val="20"/>
          <w:u w:val="single"/>
        </w:rPr>
        <w:instrText xml:space="preserve"> FORMTEXT </w:instrText>
      </w:r>
      <w:r w:rsidR="001872A0" w:rsidRPr="00E449C9">
        <w:rPr>
          <w:sz w:val="20"/>
          <w:u w:val="single"/>
        </w:rPr>
      </w:r>
      <w:r w:rsidR="001872A0" w:rsidRPr="00E449C9">
        <w:rPr>
          <w:sz w:val="20"/>
          <w:u w:val="single"/>
        </w:rPr>
        <w:fldChar w:fldCharType="separate"/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sz w:val="20"/>
          <w:u w:val="single"/>
        </w:rPr>
        <w:fldChar w:fldCharType="end"/>
      </w:r>
      <w:bookmarkEnd w:id="29"/>
      <w:r w:rsidR="002737E1" w:rsidRPr="00904733">
        <w:rPr>
          <w:sz w:val="20"/>
        </w:rPr>
        <w:t xml:space="preserve"> </w:t>
      </w:r>
      <w:r>
        <w:rPr>
          <w:sz w:val="20"/>
        </w:rPr>
        <w:t xml:space="preserve"> </w:t>
      </w:r>
      <w:r w:rsidR="001872A0" w:rsidRPr="00904733">
        <w:rPr>
          <w:sz w:val="20"/>
        </w:rPr>
        <w:t>Contract Year (</w:t>
      </w:r>
      <w:r w:rsidR="004E5FBA" w:rsidRPr="00904733">
        <w:rPr>
          <w:sz w:val="20"/>
        </w:rPr>
        <w:t>1</w:t>
      </w:r>
      <w:r w:rsidR="001872A0" w:rsidRPr="00904733">
        <w:rPr>
          <w:sz w:val="20"/>
        </w:rPr>
        <w:t>,</w:t>
      </w:r>
      <w:r w:rsidR="004E5FBA" w:rsidRPr="00904733">
        <w:rPr>
          <w:sz w:val="20"/>
        </w:rPr>
        <w:t>2</w:t>
      </w:r>
      <w:r w:rsidR="001872A0" w:rsidRPr="00904733">
        <w:rPr>
          <w:sz w:val="20"/>
        </w:rPr>
        <w:t>,</w:t>
      </w:r>
      <w:r w:rsidR="004E5FBA" w:rsidRPr="00904733">
        <w:rPr>
          <w:sz w:val="20"/>
        </w:rPr>
        <w:t>3</w:t>
      </w:r>
      <w:r w:rsidR="001872A0" w:rsidRPr="00904733">
        <w:rPr>
          <w:sz w:val="20"/>
        </w:rPr>
        <w:t>,4,</w:t>
      </w:r>
      <w:r w:rsidR="004E5FBA" w:rsidRPr="00904733">
        <w:rPr>
          <w:sz w:val="20"/>
        </w:rPr>
        <w:t>5</w:t>
      </w:r>
      <w:r w:rsidR="001872A0" w:rsidRPr="00904733">
        <w:rPr>
          <w:sz w:val="20"/>
        </w:rPr>
        <w:t>):</w:t>
      </w:r>
      <w:r>
        <w:rPr>
          <w:sz w:val="20"/>
        </w:rPr>
        <w:t xml:space="preserve"> </w:t>
      </w:r>
      <w:r w:rsidR="001872A0" w:rsidRPr="00E449C9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0" w:name="Text6"/>
      <w:r w:rsidR="001872A0" w:rsidRPr="00E449C9">
        <w:rPr>
          <w:sz w:val="20"/>
          <w:u w:val="single"/>
        </w:rPr>
        <w:instrText xml:space="preserve"> FORMTEXT </w:instrText>
      </w:r>
      <w:r w:rsidR="001872A0" w:rsidRPr="00E449C9">
        <w:rPr>
          <w:sz w:val="20"/>
          <w:u w:val="single"/>
        </w:rPr>
      </w:r>
      <w:r w:rsidR="001872A0" w:rsidRPr="00E449C9">
        <w:rPr>
          <w:sz w:val="20"/>
          <w:u w:val="single"/>
        </w:rPr>
        <w:fldChar w:fldCharType="separate"/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noProof/>
          <w:sz w:val="20"/>
          <w:u w:val="single"/>
        </w:rPr>
        <w:t> </w:t>
      </w:r>
      <w:r w:rsidR="001872A0" w:rsidRPr="00E449C9">
        <w:rPr>
          <w:sz w:val="20"/>
          <w:u w:val="single"/>
        </w:rPr>
        <w:fldChar w:fldCharType="end"/>
      </w:r>
      <w:bookmarkEnd w:id="30"/>
    </w:p>
    <w:p w14:paraId="6F743365" w14:textId="77777777" w:rsidR="004E5FBA" w:rsidRPr="001401C2" w:rsidRDefault="004E5FBA" w:rsidP="005B35DB">
      <w:pPr>
        <w:rPr>
          <w:sz w:val="16"/>
          <w:szCs w:val="16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265"/>
        <w:gridCol w:w="2430"/>
        <w:gridCol w:w="2700"/>
        <w:gridCol w:w="2520"/>
      </w:tblGrid>
      <w:tr w:rsidR="005B35DB" w:rsidRPr="00904733" w14:paraId="1DBB612D" w14:textId="77777777" w:rsidTr="00916B70">
        <w:trPr>
          <w:trHeight w:val="278"/>
        </w:trPr>
        <w:tc>
          <w:tcPr>
            <w:tcW w:w="3265" w:type="dxa"/>
            <w:shd w:val="clear" w:color="auto" w:fill="BFBFBF"/>
          </w:tcPr>
          <w:p w14:paraId="57E4A2D9" w14:textId="77777777" w:rsidR="00010D00" w:rsidRPr="00904733" w:rsidRDefault="00010D00" w:rsidP="005F5639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Meal Type</w:t>
            </w:r>
          </w:p>
        </w:tc>
        <w:tc>
          <w:tcPr>
            <w:tcW w:w="2430" w:type="dxa"/>
          </w:tcPr>
          <w:p w14:paraId="79485417" w14:textId="77777777" w:rsidR="00010D00" w:rsidRPr="00904733" w:rsidRDefault="0003020D" w:rsidP="00010D00">
            <w:pPr>
              <w:rPr>
                <w:sz w:val="20"/>
              </w:rPr>
            </w:pPr>
            <w:r w:rsidRPr="00904733">
              <w:rPr>
                <w:b/>
                <w:sz w:val="20"/>
              </w:rPr>
              <w:t xml:space="preserve">Fixed </w:t>
            </w:r>
            <w:r w:rsidR="00010D00" w:rsidRPr="00904733">
              <w:rPr>
                <w:b/>
                <w:sz w:val="20"/>
              </w:rPr>
              <w:t xml:space="preserve">Fee Per Meal </w:t>
            </w:r>
          </w:p>
        </w:tc>
        <w:tc>
          <w:tcPr>
            <w:tcW w:w="2700" w:type="dxa"/>
            <w:shd w:val="clear" w:color="auto" w:fill="BFBFBF"/>
          </w:tcPr>
          <w:p w14:paraId="66CF00D2" w14:textId="77777777" w:rsidR="00010D00" w:rsidRPr="00904733" w:rsidRDefault="00010D00" w:rsidP="00010D00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Meal Type</w:t>
            </w:r>
          </w:p>
        </w:tc>
        <w:tc>
          <w:tcPr>
            <w:tcW w:w="2520" w:type="dxa"/>
          </w:tcPr>
          <w:p w14:paraId="2E5F6BE8" w14:textId="77777777" w:rsidR="00010D00" w:rsidRPr="00904733" w:rsidRDefault="0003020D" w:rsidP="00010D00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 xml:space="preserve">Fixed </w:t>
            </w:r>
            <w:r w:rsidR="00010D00" w:rsidRPr="00904733">
              <w:rPr>
                <w:b/>
                <w:sz w:val="20"/>
              </w:rPr>
              <w:t>Fee Per Meal</w:t>
            </w:r>
          </w:p>
        </w:tc>
      </w:tr>
      <w:tr w:rsidR="00437C0C" w:rsidRPr="00904733" w14:paraId="00E4129B" w14:textId="77777777" w:rsidTr="00916B70">
        <w:tc>
          <w:tcPr>
            <w:tcW w:w="3265" w:type="dxa"/>
            <w:shd w:val="clear" w:color="auto" w:fill="BFBFBF"/>
          </w:tcPr>
          <w:p w14:paraId="388BB02C" w14:textId="77777777" w:rsidR="00437C0C" w:rsidRPr="005B4298" w:rsidRDefault="00437C0C" w:rsidP="00437C0C">
            <w:pPr>
              <w:rPr>
                <w:sz w:val="20"/>
              </w:rPr>
            </w:pPr>
            <w:r w:rsidRPr="005B4298">
              <w:rPr>
                <w:sz w:val="20"/>
              </w:rPr>
              <w:t>SBP</w:t>
            </w:r>
            <w:r w:rsidR="00E432F4">
              <w:rPr>
                <w:sz w:val="20"/>
              </w:rPr>
              <w:t xml:space="preserve"> (SSO)</w:t>
            </w:r>
            <w:r w:rsidRPr="005B4298">
              <w:rPr>
                <w:sz w:val="20"/>
              </w:rPr>
              <w:t xml:space="preserve"> Student Breakfasts</w:t>
            </w:r>
          </w:p>
        </w:tc>
        <w:tc>
          <w:tcPr>
            <w:tcW w:w="2430" w:type="dxa"/>
            <w:vAlign w:val="center"/>
          </w:tcPr>
          <w:p w14:paraId="61F263FF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700" w:type="dxa"/>
            <w:shd w:val="clear" w:color="auto" w:fill="BFBFBF"/>
          </w:tcPr>
          <w:p w14:paraId="2AF30993" w14:textId="77777777" w:rsidR="00437C0C" w:rsidRPr="00904733" w:rsidRDefault="00437C0C" w:rsidP="00437C0C">
            <w:pPr>
              <w:rPr>
                <w:sz w:val="20"/>
              </w:rPr>
            </w:pPr>
            <w:r w:rsidRPr="00904733">
              <w:rPr>
                <w:sz w:val="20"/>
              </w:rPr>
              <w:t>SFSP Lunch/Supper Meals</w:t>
            </w:r>
          </w:p>
        </w:tc>
        <w:tc>
          <w:tcPr>
            <w:tcW w:w="2520" w:type="dxa"/>
          </w:tcPr>
          <w:p w14:paraId="48C3215F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</w:p>
        </w:tc>
      </w:tr>
      <w:tr w:rsidR="00437C0C" w:rsidRPr="00904733" w14:paraId="43FAA388" w14:textId="77777777" w:rsidTr="00916B70">
        <w:tc>
          <w:tcPr>
            <w:tcW w:w="3265" w:type="dxa"/>
            <w:shd w:val="clear" w:color="auto" w:fill="BFBFBF"/>
          </w:tcPr>
          <w:p w14:paraId="48AA76A9" w14:textId="77777777" w:rsidR="00437C0C" w:rsidRPr="005B4298" w:rsidRDefault="00437C0C" w:rsidP="00437C0C">
            <w:pPr>
              <w:rPr>
                <w:sz w:val="20"/>
              </w:rPr>
            </w:pPr>
            <w:r w:rsidRPr="005B4298">
              <w:rPr>
                <w:sz w:val="20"/>
              </w:rPr>
              <w:t>NSLP</w:t>
            </w:r>
            <w:r w:rsidR="00E432F4">
              <w:rPr>
                <w:sz w:val="20"/>
              </w:rPr>
              <w:t xml:space="preserve"> (SSO)</w:t>
            </w:r>
            <w:r w:rsidRPr="005B4298">
              <w:rPr>
                <w:sz w:val="20"/>
              </w:rPr>
              <w:t xml:space="preserve"> Student Lunches </w:t>
            </w:r>
          </w:p>
        </w:tc>
        <w:tc>
          <w:tcPr>
            <w:tcW w:w="2430" w:type="dxa"/>
            <w:vAlign w:val="center"/>
          </w:tcPr>
          <w:p w14:paraId="4E970DA2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2700" w:type="dxa"/>
            <w:shd w:val="clear" w:color="auto" w:fill="BFBFBF"/>
          </w:tcPr>
          <w:p w14:paraId="13F2D5CC" w14:textId="77777777" w:rsidR="00437C0C" w:rsidRPr="00904733" w:rsidRDefault="00437C0C" w:rsidP="00437C0C">
            <w:pPr>
              <w:rPr>
                <w:sz w:val="20"/>
              </w:rPr>
            </w:pPr>
            <w:r w:rsidRPr="00904733">
              <w:rPr>
                <w:sz w:val="20"/>
              </w:rPr>
              <w:t>SFSP Snacks</w:t>
            </w:r>
          </w:p>
        </w:tc>
        <w:tc>
          <w:tcPr>
            <w:tcW w:w="2520" w:type="dxa"/>
          </w:tcPr>
          <w:p w14:paraId="6600B3B2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3"/>
          </w:p>
        </w:tc>
      </w:tr>
      <w:tr w:rsidR="00437C0C" w:rsidRPr="00904733" w14:paraId="62153402" w14:textId="77777777" w:rsidTr="00916B70">
        <w:tc>
          <w:tcPr>
            <w:tcW w:w="3265" w:type="dxa"/>
            <w:shd w:val="clear" w:color="auto" w:fill="BFBFBF"/>
          </w:tcPr>
          <w:p w14:paraId="01607984" w14:textId="77777777" w:rsidR="00437C0C" w:rsidRPr="005B4298" w:rsidRDefault="00437C0C" w:rsidP="00437C0C">
            <w:pPr>
              <w:rPr>
                <w:sz w:val="20"/>
              </w:rPr>
            </w:pPr>
            <w:r w:rsidRPr="005B4298">
              <w:rPr>
                <w:sz w:val="20"/>
              </w:rPr>
              <w:t xml:space="preserve">NSLP Afterschool Snacks 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14:paraId="6D228003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2700" w:type="dxa"/>
            <w:shd w:val="clear" w:color="auto" w:fill="BFBFBF"/>
          </w:tcPr>
          <w:p w14:paraId="5F95E2BC" w14:textId="77777777" w:rsidR="00437C0C" w:rsidRPr="00904733" w:rsidRDefault="00437C0C" w:rsidP="00437C0C">
            <w:pPr>
              <w:rPr>
                <w:sz w:val="20"/>
              </w:rPr>
            </w:pPr>
            <w:r w:rsidRPr="00904733">
              <w:rPr>
                <w:sz w:val="20"/>
              </w:rPr>
              <w:t xml:space="preserve">Special Milk Program </w:t>
            </w:r>
          </w:p>
        </w:tc>
        <w:tc>
          <w:tcPr>
            <w:tcW w:w="2520" w:type="dxa"/>
          </w:tcPr>
          <w:p w14:paraId="14281E0A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5"/>
          </w:p>
        </w:tc>
      </w:tr>
      <w:tr w:rsidR="00437C0C" w:rsidRPr="00904733" w14:paraId="5DC49756" w14:textId="77777777" w:rsidTr="00916B70">
        <w:tc>
          <w:tcPr>
            <w:tcW w:w="3265" w:type="dxa"/>
            <w:shd w:val="clear" w:color="auto" w:fill="BFBFBF"/>
          </w:tcPr>
          <w:p w14:paraId="62790A6A" w14:textId="77777777" w:rsidR="00437C0C" w:rsidRPr="005B4298" w:rsidRDefault="00437C0C" w:rsidP="00437C0C">
            <w:pPr>
              <w:rPr>
                <w:sz w:val="20"/>
              </w:rPr>
            </w:pPr>
            <w:r w:rsidRPr="005B4298">
              <w:rPr>
                <w:sz w:val="20"/>
              </w:rPr>
              <w:t>CACFP Breakfast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8916E9B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</w:tcPr>
          <w:p w14:paraId="5E4D11F0" w14:textId="77777777" w:rsidR="00437C0C" w:rsidRPr="00904733" w:rsidRDefault="00437C0C" w:rsidP="00437C0C">
            <w:pPr>
              <w:rPr>
                <w:sz w:val="20"/>
              </w:rPr>
            </w:pPr>
            <w:r w:rsidRPr="00904733">
              <w:rPr>
                <w:sz w:val="20"/>
              </w:rPr>
              <w:t>FFVP Meal Equivalent Fee</w:t>
            </w:r>
          </w:p>
        </w:tc>
        <w:tc>
          <w:tcPr>
            <w:tcW w:w="2520" w:type="dxa"/>
            <w:tcBorders>
              <w:bottom w:val="nil"/>
            </w:tcBorders>
          </w:tcPr>
          <w:p w14:paraId="4DB61807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7"/>
          </w:p>
        </w:tc>
      </w:tr>
      <w:tr w:rsidR="00437C0C" w:rsidRPr="00904733" w14:paraId="03C1FC88" w14:textId="77777777" w:rsidTr="00916B70">
        <w:tc>
          <w:tcPr>
            <w:tcW w:w="3265" w:type="dxa"/>
            <w:shd w:val="clear" w:color="auto" w:fill="BFBFBF"/>
          </w:tcPr>
          <w:p w14:paraId="59EEB36E" w14:textId="77777777" w:rsidR="00437C0C" w:rsidRPr="005B4298" w:rsidRDefault="00437C0C" w:rsidP="00437C0C">
            <w:pPr>
              <w:rPr>
                <w:sz w:val="20"/>
              </w:rPr>
            </w:pPr>
            <w:r w:rsidRPr="005B4298">
              <w:rPr>
                <w:sz w:val="20"/>
              </w:rPr>
              <w:t>CACFP Lunch/Supper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5666019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</w:tcPr>
          <w:p w14:paraId="33817075" w14:textId="77777777" w:rsidR="00437C0C" w:rsidRPr="00904733" w:rsidRDefault="00437C0C" w:rsidP="00437C0C">
            <w:pPr>
              <w:rPr>
                <w:sz w:val="20"/>
              </w:rPr>
            </w:pPr>
            <w:r w:rsidRPr="00904733">
              <w:rPr>
                <w:sz w:val="20"/>
              </w:rPr>
              <w:t>Meal Equivalent Fee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C3F606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39"/>
          </w:p>
        </w:tc>
      </w:tr>
      <w:tr w:rsidR="00437C0C" w:rsidRPr="00904733" w14:paraId="27F49875" w14:textId="77777777" w:rsidTr="00916B70">
        <w:tc>
          <w:tcPr>
            <w:tcW w:w="3265" w:type="dxa"/>
            <w:shd w:val="clear" w:color="auto" w:fill="BFBFBF"/>
          </w:tcPr>
          <w:p w14:paraId="4401914C" w14:textId="77777777" w:rsidR="00437C0C" w:rsidRPr="005B4298" w:rsidRDefault="00437C0C" w:rsidP="00437C0C">
            <w:pPr>
              <w:rPr>
                <w:sz w:val="20"/>
              </w:rPr>
            </w:pPr>
            <w:r w:rsidRPr="005B4298">
              <w:rPr>
                <w:sz w:val="20"/>
              </w:rPr>
              <w:t>CACFP Snacks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B2FEAAD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</w:tcPr>
          <w:p w14:paraId="484AAF10" w14:textId="77777777" w:rsidR="00437C0C" w:rsidRPr="00904733" w:rsidRDefault="00437C0C" w:rsidP="00437C0C">
            <w:pPr>
              <w:rPr>
                <w:sz w:val="20"/>
              </w:rPr>
            </w:pPr>
            <w:r w:rsidRPr="00904733">
              <w:rPr>
                <w:sz w:val="20"/>
              </w:rPr>
              <w:t>Meal Equivalent Factor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2AC5D6" w14:textId="77777777" w:rsidR="00437C0C" w:rsidRPr="00904733" w:rsidRDefault="00437C0C" w:rsidP="00437C0C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40"/>
          </w:p>
        </w:tc>
      </w:tr>
      <w:tr w:rsidR="00DC0F9D" w:rsidRPr="00904733" w14:paraId="003D9B4D" w14:textId="77777777" w:rsidTr="00916B70">
        <w:tc>
          <w:tcPr>
            <w:tcW w:w="3265" w:type="dxa"/>
            <w:shd w:val="clear" w:color="auto" w:fill="BFBFBF"/>
          </w:tcPr>
          <w:p w14:paraId="6D8981C4" w14:textId="77777777" w:rsidR="00DC0F9D" w:rsidRPr="005B4298" w:rsidRDefault="00437C0C" w:rsidP="00DC0F9D">
            <w:pPr>
              <w:rPr>
                <w:sz w:val="20"/>
              </w:rPr>
            </w:pPr>
            <w:r>
              <w:rPr>
                <w:sz w:val="20"/>
              </w:rPr>
              <w:t>SFSP Breakfast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F441E0F" w14:textId="77777777" w:rsidR="00DC0F9D" w:rsidRPr="00904733" w:rsidRDefault="00DC0F9D" w:rsidP="00DC0F9D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41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</w:tcPr>
          <w:p w14:paraId="034207FC" w14:textId="77777777" w:rsidR="00DC0F9D" w:rsidRPr="00842448" w:rsidRDefault="00437C0C" w:rsidP="00DC0F9D">
            <w:pPr>
              <w:rPr>
                <w:color w:val="000000"/>
                <w:sz w:val="20"/>
              </w:rPr>
            </w:pPr>
            <w:r w:rsidRPr="00842448">
              <w:rPr>
                <w:color w:val="000000"/>
                <w:sz w:val="20"/>
              </w:rPr>
              <w:t>Employee Transition Fee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38FC8E" w14:textId="77777777" w:rsidR="00DC0F9D" w:rsidRPr="00904733" w:rsidRDefault="00DC0F9D" w:rsidP="00DC0F9D">
            <w:pPr>
              <w:rPr>
                <w:b/>
                <w:sz w:val="20"/>
              </w:rPr>
            </w:pPr>
            <w:r w:rsidRPr="00904733">
              <w:rPr>
                <w:b/>
                <w:sz w:val="20"/>
              </w:rPr>
              <w:t>$</w:t>
            </w:r>
            <w:r w:rsidRPr="0090473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904733">
              <w:rPr>
                <w:b/>
                <w:sz w:val="20"/>
              </w:rPr>
              <w:instrText xml:space="preserve"> FORMTEXT </w:instrText>
            </w:r>
            <w:r w:rsidRPr="00904733">
              <w:rPr>
                <w:b/>
                <w:sz w:val="20"/>
              </w:rPr>
            </w:r>
            <w:r w:rsidRPr="00904733">
              <w:rPr>
                <w:b/>
                <w:sz w:val="20"/>
              </w:rPr>
              <w:fldChar w:fldCharType="separate"/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noProof/>
                <w:sz w:val="20"/>
              </w:rPr>
              <w:t> </w:t>
            </w:r>
            <w:r w:rsidRPr="00904733">
              <w:rPr>
                <w:b/>
                <w:sz w:val="20"/>
              </w:rPr>
              <w:fldChar w:fldCharType="end"/>
            </w:r>
            <w:bookmarkEnd w:id="42"/>
          </w:p>
        </w:tc>
      </w:tr>
    </w:tbl>
    <w:p w14:paraId="567B7691" w14:textId="77777777" w:rsidR="0032307B" w:rsidRPr="00904733" w:rsidRDefault="0032307B">
      <w:pPr>
        <w:pStyle w:val="BodyText"/>
        <w:rPr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5695"/>
        <w:gridCol w:w="1350"/>
        <w:gridCol w:w="1350"/>
        <w:gridCol w:w="2513"/>
      </w:tblGrid>
      <w:tr w:rsidR="00B74C0E" w:rsidRPr="00904733" w14:paraId="36A345CC" w14:textId="77777777" w:rsidTr="00974681">
        <w:trPr>
          <w:trHeight w:val="168"/>
        </w:trPr>
        <w:tc>
          <w:tcPr>
            <w:tcW w:w="5695" w:type="dxa"/>
            <w:vMerge w:val="restart"/>
            <w:shd w:val="clear" w:color="auto" w:fill="D9D9D9"/>
            <w:vAlign w:val="center"/>
          </w:tcPr>
          <w:p w14:paraId="59808F36" w14:textId="77777777" w:rsidR="00B74C0E" w:rsidRPr="00904733" w:rsidRDefault="00B74C0E" w:rsidP="007414EB">
            <w:pPr>
              <w:pStyle w:val="BodyText"/>
              <w:rPr>
                <w:szCs w:val="22"/>
              </w:rPr>
            </w:pPr>
            <w:r w:rsidRPr="00904733">
              <w:rPr>
                <w:b/>
                <w:bCs/>
                <w:szCs w:val="22"/>
              </w:rPr>
              <w:t>Menus and Service</w:t>
            </w:r>
          </w:p>
        </w:tc>
        <w:tc>
          <w:tcPr>
            <w:tcW w:w="1350" w:type="dxa"/>
            <w:shd w:val="clear" w:color="auto" w:fill="D9D9D9"/>
          </w:tcPr>
          <w:p w14:paraId="3403007B" w14:textId="77777777" w:rsidR="00B74C0E" w:rsidRPr="002E7F4C" w:rsidRDefault="005536DD" w:rsidP="00B74C0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1350" w:type="dxa"/>
            <w:shd w:val="clear" w:color="auto" w:fill="D9D9D9"/>
          </w:tcPr>
          <w:p w14:paraId="72363DCE" w14:textId="77777777" w:rsidR="00B74C0E" w:rsidRPr="002E7F4C" w:rsidRDefault="00B74C0E" w:rsidP="00B74C0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2E7F4C">
              <w:rPr>
                <w:b/>
                <w:bCs/>
                <w:sz w:val="18"/>
                <w:szCs w:val="18"/>
              </w:rPr>
              <w:t>CACFP</w:t>
            </w:r>
          </w:p>
        </w:tc>
        <w:tc>
          <w:tcPr>
            <w:tcW w:w="2513" w:type="dxa"/>
            <w:vMerge w:val="restart"/>
            <w:shd w:val="clear" w:color="auto" w:fill="D9D9D9"/>
            <w:vAlign w:val="center"/>
          </w:tcPr>
          <w:p w14:paraId="25EE00D9" w14:textId="77777777" w:rsidR="00B74C0E" w:rsidRPr="00904733" w:rsidRDefault="00B74C0E" w:rsidP="002E7F4C">
            <w:pPr>
              <w:pStyle w:val="BodyText"/>
              <w:rPr>
                <w:b/>
                <w:bCs/>
                <w:sz w:val="20"/>
              </w:rPr>
            </w:pPr>
            <w:r w:rsidRPr="00904733">
              <w:rPr>
                <w:b/>
                <w:bCs/>
                <w:sz w:val="20"/>
              </w:rPr>
              <w:t>Comments</w:t>
            </w:r>
          </w:p>
        </w:tc>
      </w:tr>
      <w:tr w:rsidR="00B74C0E" w:rsidRPr="00904733" w14:paraId="0C6A254E" w14:textId="77777777" w:rsidTr="00974681">
        <w:tc>
          <w:tcPr>
            <w:tcW w:w="5695" w:type="dxa"/>
            <w:vMerge/>
            <w:shd w:val="clear" w:color="auto" w:fill="D9D9D9"/>
            <w:vAlign w:val="center"/>
          </w:tcPr>
          <w:p w14:paraId="30B96918" w14:textId="77777777" w:rsidR="00B74C0E" w:rsidRPr="00904733" w:rsidRDefault="00B74C0E" w:rsidP="007414EB">
            <w:pPr>
              <w:pStyle w:val="BodyText"/>
              <w:rPr>
                <w:b/>
                <w:bCs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54018A38" w14:textId="77777777" w:rsidR="00B74C0E" w:rsidRPr="004256EB" w:rsidRDefault="00B74C0E" w:rsidP="001401C2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4256EB">
              <w:rPr>
                <w:b/>
                <w:bCs/>
                <w:sz w:val="18"/>
                <w:szCs w:val="18"/>
              </w:rPr>
              <w:t xml:space="preserve">   No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A2071A4" w14:textId="77777777" w:rsidR="00B74C0E" w:rsidRPr="004256EB" w:rsidRDefault="00B74C0E" w:rsidP="001401C2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4256EB">
              <w:rPr>
                <w:b/>
                <w:bCs/>
                <w:sz w:val="18"/>
                <w:szCs w:val="18"/>
              </w:rPr>
              <w:t xml:space="preserve">   No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513" w:type="dxa"/>
            <w:vMerge/>
            <w:shd w:val="clear" w:color="auto" w:fill="D9D9D9"/>
          </w:tcPr>
          <w:p w14:paraId="29B47E9D" w14:textId="77777777" w:rsidR="00B74C0E" w:rsidRPr="00904733" w:rsidRDefault="00B74C0E" w:rsidP="00C16AE4">
            <w:pPr>
              <w:pStyle w:val="BodyText"/>
              <w:rPr>
                <w:b/>
                <w:bCs/>
                <w:sz w:val="20"/>
              </w:rPr>
            </w:pPr>
          </w:p>
        </w:tc>
      </w:tr>
      <w:tr w:rsidR="00A7595A" w:rsidRPr="00904733" w14:paraId="0FCB9720" w14:textId="77777777" w:rsidTr="00974681">
        <w:trPr>
          <w:trHeight w:val="1673"/>
        </w:trPr>
        <w:tc>
          <w:tcPr>
            <w:tcW w:w="5695" w:type="dxa"/>
            <w:vAlign w:val="center"/>
          </w:tcPr>
          <w:p w14:paraId="5F25D3C3" w14:textId="77777777" w:rsidR="00A7595A" w:rsidRPr="005B4298" w:rsidRDefault="00A7595A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Has the </w:t>
            </w:r>
            <w:r w:rsidR="00E449C9" w:rsidRPr="005B4298">
              <w:rPr>
                <w:sz w:val="20"/>
              </w:rPr>
              <w:t xml:space="preserve">Contractor </w:t>
            </w:r>
            <w:r w:rsidRPr="005B4298">
              <w:rPr>
                <w:sz w:val="20"/>
              </w:rPr>
              <w:t>followed the 21-day cycle menu, as described in Exhibit B of the contract, for the first 21 days of the contract? (Monitor during the first year of contract only)</w:t>
            </w:r>
          </w:p>
          <w:p w14:paraId="4939C30B" w14:textId="77777777" w:rsidR="00A7595A" w:rsidRPr="005B4298" w:rsidRDefault="00A7595A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If changes were made to menus following the first 21 days of the contract, did the sponsor approve them?</w:t>
            </w:r>
          </w:p>
          <w:p w14:paraId="47FC69B8" w14:textId="77777777" w:rsidR="00A7595A" w:rsidRPr="005B4298" w:rsidRDefault="00A7595A" w:rsidP="00CC7CA3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Do cycle menus meet requirements for all </w:t>
            </w:r>
            <w:r w:rsidR="001D7C12" w:rsidRPr="005B4298">
              <w:rPr>
                <w:sz w:val="20"/>
              </w:rPr>
              <w:t xml:space="preserve">age and </w:t>
            </w:r>
            <w:r w:rsidRPr="005B4298">
              <w:rPr>
                <w:sz w:val="20"/>
              </w:rPr>
              <w:t xml:space="preserve">grade groups? </w:t>
            </w:r>
          </w:p>
        </w:tc>
        <w:tc>
          <w:tcPr>
            <w:tcW w:w="1350" w:type="dxa"/>
          </w:tcPr>
          <w:p w14:paraId="397080D3" w14:textId="77777777" w:rsidR="00C04EE3" w:rsidRPr="00904733" w:rsidRDefault="00A7595A" w:rsidP="00C04EE3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 w:rsidR="00C04EE3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 </w:t>
            </w:r>
            <w:r w:rsidR="00C04EE3"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EE3"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C04EE3" w:rsidRPr="00904733">
              <w:rPr>
                <w:sz w:val="20"/>
              </w:rPr>
              <w:fldChar w:fldCharType="end"/>
            </w:r>
          </w:p>
          <w:p w14:paraId="2C0AF559" w14:textId="77777777" w:rsidR="00A7595A" w:rsidRPr="00904733" w:rsidRDefault="00A7595A" w:rsidP="003E60F7">
            <w:pPr>
              <w:pStyle w:val="BodyText"/>
              <w:rPr>
                <w:sz w:val="20"/>
              </w:rPr>
            </w:pPr>
          </w:p>
          <w:p w14:paraId="3B7310E1" w14:textId="77777777" w:rsidR="00A7595A" w:rsidRDefault="00A7595A" w:rsidP="003E60F7">
            <w:pPr>
              <w:pStyle w:val="BodyText"/>
              <w:rPr>
                <w:sz w:val="20"/>
              </w:rPr>
            </w:pPr>
          </w:p>
          <w:p w14:paraId="485B4E65" w14:textId="77777777" w:rsidR="00B74C0E" w:rsidRDefault="00B74C0E" w:rsidP="003E60F7">
            <w:pPr>
              <w:pStyle w:val="BodyText"/>
              <w:rPr>
                <w:sz w:val="20"/>
              </w:rPr>
            </w:pPr>
          </w:p>
          <w:p w14:paraId="71DB5D8B" w14:textId="77777777" w:rsidR="00A7595A" w:rsidRPr="00904733" w:rsidRDefault="00A7595A" w:rsidP="003E60F7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B74C0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B74C0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07A08A12" w14:textId="77777777" w:rsidR="00A7595A" w:rsidRDefault="00A7595A" w:rsidP="003E60F7">
            <w:pPr>
              <w:pStyle w:val="BodyText"/>
              <w:rPr>
                <w:sz w:val="20"/>
              </w:rPr>
            </w:pPr>
          </w:p>
          <w:p w14:paraId="34DD8FA9" w14:textId="77777777" w:rsidR="00A7595A" w:rsidRPr="00904733" w:rsidRDefault="00A7595A" w:rsidP="001401C2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74C0E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32DD05EF" w14:textId="77777777" w:rsidR="00C04EE3" w:rsidRPr="00904733" w:rsidRDefault="00A7595A" w:rsidP="00C04EE3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 w:rsidR="00C04EE3">
              <w:rPr>
                <w:sz w:val="20"/>
              </w:rPr>
              <w:t xml:space="preserve">   </w:t>
            </w:r>
            <w:r w:rsidR="00D90C01">
              <w:rPr>
                <w:sz w:val="20"/>
              </w:rPr>
              <w:t xml:space="preserve"> </w:t>
            </w:r>
            <w:r w:rsidR="00C04EE3"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EE3"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C04EE3" w:rsidRPr="00904733">
              <w:rPr>
                <w:sz w:val="20"/>
              </w:rPr>
              <w:fldChar w:fldCharType="end"/>
            </w:r>
          </w:p>
          <w:p w14:paraId="64397CDC" w14:textId="77777777" w:rsidR="00A7595A" w:rsidRDefault="00A7595A" w:rsidP="008D32C6">
            <w:pPr>
              <w:pStyle w:val="BodyText"/>
              <w:rPr>
                <w:sz w:val="20"/>
              </w:rPr>
            </w:pPr>
          </w:p>
          <w:p w14:paraId="0C77F85D" w14:textId="77777777" w:rsidR="00A7595A" w:rsidRDefault="00A7595A" w:rsidP="00C04EE3">
            <w:pPr>
              <w:pStyle w:val="BodyText"/>
              <w:rPr>
                <w:sz w:val="20"/>
              </w:rPr>
            </w:pPr>
          </w:p>
          <w:p w14:paraId="717FC599" w14:textId="77777777" w:rsidR="00B74C0E" w:rsidRPr="00904733" w:rsidRDefault="00B74C0E" w:rsidP="004E5FBA">
            <w:pPr>
              <w:pStyle w:val="BodyText"/>
              <w:ind w:left="432" w:hanging="432"/>
              <w:rPr>
                <w:sz w:val="20"/>
              </w:rPr>
            </w:pPr>
          </w:p>
          <w:p w14:paraId="4DCC792A" w14:textId="77777777" w:rsidR="00A7595A" w:rsidRPr="00904733" w:rsidRDefault="00A7595A" w:rsidP="008D32C6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38512064" w14:textId="77777777" w:rsidR="00A7595A" w:rsidRPr="00904733" w:rsidRDefault="00A7595A" w:rsidP="004E5FBA">
            <w:pPr>
              <w:pStyle w:val="BodyText"/>
              <w:ind w:left="432" w:hanging="432"/>
              <w:rPr>
                <w:sz w:val="20"/>
              </w:rPr>
            </w:pPr>
          </w:p>
          <w:p w14:paraId="1B5477E5" w14:textId="77777777" w:rsidR="00A7595A" w:rsidRPr="00904733" w:rsidRDefault="00A7595A" w:rsidP="004256EB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</w:tcPr>
          <w:p w14:paraId="12883E52" w14:textId="77777777" w:rsidR="00A7595A" w:rsidRPr="00904733" w:rsidRDefault="00A7595A" w:rsidP="004E5FBA">
            <w:pPr>
              <w:pStyle w:val="BodyText"/>
              <w:ind w:left="432" w:hanging="43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A7595A" w:rsidRPr="00904733" w14:paraId="5F3DAD2A" w14:textId="77777777" w:rsidTr="00974681">
        <w:trPr>
          <w:trHeight w:val="629"/>
        </w:trPr>
        <w:tc>
          <w:tcPr>
            <w:tcW w:w="5695" w:type="dxa"/>
            <w:vAlign w:val="center"/>
          </w:tcPr>
          <w:p w14:paraId="1071571B" w14:textId="77777777" w:rsidR="00A7595A" w:rsidRPr="005B4298" w:rsidRDefault="00510A7C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Is d</w:t>
            </w:r>
            <w:r w:rsidR="00347E16" w:rsidRPr="005B4298">
              <w:rPr>
                <w:sz w:val="20"/>
              </w:rPr>
              <w:t>ocumentation available for</w:t>
            </w:r>
            <w:r w:rsidR="006412F7" w:rsidRPr="005B4298">
              <w:rPr>
                <w:sz w:val="20"/>
              </w:rPr>
              <w:t xml:space="preserve"> all menu items served, serving sizes, component contributions, amounts of menu items prepared, served and leftover completed for all meals/snacks claimed for reimbursement?</w:t>
            </w:r>
          </w:p>
        </w:tc>
        <w:tc>
          <w:tcPr>
            <w:tcW w:w="1350" w:type="dxa"/>
          </w:tcPr>
          <w:p w14:paraId="67276E4A" w14:textId="77777777" w:rsidR="00A7595A" w:rsidRPr="00904733" w:rsidRDefault="00A7595A" w:rsidP="001401C2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6EBEF1A9" w14:textId="77777777" w:rsidR="00A7595A" w:rsidRPr="00904733" w:rsidRDefault="00A7595A" w:rsidP="001401C2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</w:tcPr>
          <w:p w14:paraId="2E49C600" w14:textId="77777777" w:rsidR="00A7595A" w:rsidRPr="00904733" w:rsidRDefault="00A7595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595A" w:rsidRPr="00904733" w14:paraId="253CD05B" w14:textId="77777777" w:rsidTr="00974681">
        <w:trPr>
          <w:trHeight w:val="557"/>
        </w:trPr>
        <w:tc>
          <w:tcPr>
            <w:tcW w:w="5695" w:type="dxa"/>
            <w:vAlign w:val="center"/>
          </w:tcPr>
          <w:p w14:paraId="5C2902D1" w14:textId="77777777" w:rsidR="00A7595A" w:rsidRPr="005B4298" w:rsidRDefault="00A7595A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If the “Offer” provision </w:t>
            </w:r>
            <w:r w:rsidR="005536DD">
              <w:rPr>
                <w:sz w:val="20"/>
              </w:rPr>
              <w:t>is</w:t>
            </w:r>
            <w:r w:rsidRPr="005B4298">
              <w:rPr>
                <w:sz w:val="20"/>
              </w:rPr>
              <w:t xml:space="preserve"> implemented, are</w:t>
            </w:r>
            <w:r w:rsidR="005536DD">
              <w:rPr>
                <w:sz w:val="20"/>
              </w:rPr>
              <w:t xml:space="preserve"> the minimum daily/weekly component requirements still being offered (including ½ cup fruit and/or vegetable)?</w:t>
            </w:r>
            <w:r w:rsidRPr="005B4298">
              <w:rPr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2C5DEE9C" w14:textId="77777777" w:rsidR="00A7595A" w:rsidRPr="00904733" w:rsidRDefault="00A7595A" w:rsidP="001401C2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2A97929E" w14:textId="77777777" w:rsidR="00A7595A" w:rsidRPr="00904733" w:rsidRDefault="00A7595A" w:rsidP="001401C2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2513" w:type="dxa"/>
          </w:tcPr>
          <w:p w14:paraId="13E076DE" w14:textId="77777777" w:rsidR="00A7595A" w:rsidRPr="00904733" w:rsidRDefault="00A7595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595A" w:rsidRPr="00904733" w14:paraId="2B275031" w14:textId="77777777" w:rsidTr="00974681">
        <w:trPr>
          <w:trHeight w:val="566"/>
        </w:trPr>
        <w:tc>
          <w:tcPr>
            <w:tcW w:w="5695" w:type="dxa"/>
            <w:tcBorders>
              <w:bottom w:val="single" w:sz="4" w:space="0" w:color="auto"/>
            </w:tcBorders>
            <w:vAlign w:val="center"/>
          </w:tcPr>
          <w:p w14:paraId="29120542" w14:textId="77777777" w:rsidR="00A7595A" w:rsidRPr="005B4298" w:rsidRDefault="00A7595A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Are meal mod</w:t>
            </w:r>
            <w:r w:rsidR="001D7C12" w:rsidRPr="005B4298">
              <w:rPr>
                <w:sz w:val="20"/>
              </w:rPr>
              <w:t>ifications provided to participants</w:t>
            </w:r>
            <w:r w:rsidRPr="005B4298">
              <w:rPr>
                <w:sz w:val="20"/>
              </w:rPr>
              <w:t xml:space="preserve">? </w:t>
            </w:r>
          </w:p>
          <w:p w14:paraId="3360726B" w14:textId="77777777" w:rsidR="00A7595A" w:rsidRPr="005B4298" w:rsidRDefault="00A7595A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Is appropriate meal modification documentation on file at the serving site?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124A9D" w14:textId="77777777" w:rsidR="00A7595A" w:rsidRPr="00904733" w:rsidRDefault="00A7595A" w:rsidP="008D32C6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56C53769" w14:textId="77777777" w:rsidR="00A7595A" w:rsidRPr="00904733" w:rsidRDefault="00A7595A" w:rsidP="004256EB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EB90D5" w14:textId="77777777" w:rsidR="00A7595A" w:rsidRPr="00904733" w:rsidRDefault="00A7595A" w:rsidP="008D32C6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76202579" w14:textId="77777777" w:rsidR="00A7595A" w:rsidRPr="00904733" w:rsidRDefault="00A7595A" w:rsidP="004256EB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3E6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4A4A9AF4" w14:textId="77777777" w:rsidR="00A7595A" w:rsidRPr="00904733" w:rsidRDefault="00A7595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56EB" w:rsidRPr="00904733" w14:paraId="6DCE0A38" w14:textId="77777777" w:rsidTr="00974681">
        <w:trPr>
          <w:trHeight w:val="710"/>
        </w:trPr>
        <w:tc>
          <w:tcPr>
            <w:tcW w:w="5695" w:type="dxa"/>
            <w:tcBorders>
              <w:bottom w:val="nil"/>
            </w:tcBorders>
            <w:vAlign w:val="center"/>
          </w:tcPr>
          <w:p w14:paraId="1E3C4191" w14:textId="77777777" w:rsidR="004256EB" w:rsidRPr="005B4298" w:rsidRDefault="004256EB" w:rsidP="00D76C4B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Does the Contractor provide fluid milk substitutions as Sponsor has indicated on SNP Sponsor application</w:t>
            </w:r>
            <w:proofErr w:type="gramStart"/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 </w:t>
            </w:r>
            <w:r w:rsidRPr="00842448">
              <w:rPr>
                <w:color w:val="000000"/>
                <w:sz w:val="20"/>
              </w:rPr>
              <w:t>(</w:t>
            </w:r>
            <w:proofErr w:type="gramEnd"/>
            <w:r w:rsidRPr="00842448">
              <w:rPr>
                <w:color w:val="000000"/>
                <w:sz w:val="20"/>
              </w:rPr>
              <w:t>#8</w:t>
            </w:r>
            <w:r w:rsidR="00BC2B72">
              <w:rPr>
                <w:color w:val="000000"/>
                <w:sz w:val="20"/>
              </w:rPr>
              <w:t>8-89)</w:t>
            </w:r>
            <w:r w:rsidR="0008029A">
              <w:rPr>
                <w:color w:val="000000"/>
                <w:sz w:val="20"/>
              </w:rPr>
              <w:t>?</w:t>
            </w:r>
          </w:p>
        </w:tc>
        <w:tc>
          <w:tcPr>
            <w:tcW w:w="1350" w:type="dxa"/>
            <w:tcBorders>
              <w:bottom w:val="nil"/>
            </w:tcBorders>
          </w:tcPr>
          <w:p w14:paraId="08AC2262" w14:textId="77777777" w:rsidR="004256EB" w:rsidRPr="00904733" w:rsidRDefault="004256EB" w:rsidP="001401C2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FBFBF"/>
          </w:tcPr>
          <w:p w14:paraId="4EAFC0C0" w14:textId="77777777" w:rsidR="004256EB" w:rsidRPr="00904733" w:rsidRDefault="004256EB" w:rsidP="004256EB">
            <w:pPr>
              <w:pStyle w:val="BodyText"/>
              <w:rPr>
                <w:sz w:val="20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14:paraId="4782539A" w14:textId="77777777" w:rsidR="004256EB" w:rsidRPr="00904733" w:rsidRDefault="004256EB" w:rsidP="004256E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56EB" w:rsidRPr="00904733" w14:paraId="2900457C" w14:textId="77777777" w:rsidTr="00974681">
        <w:trPr>
          <w:trHeight w:val="269"/>
        </w:trPr>
        <w:tc>
          <w:tcPr>
            <w:tcW w:w="5695" w:type="dxa"/>
            <w:tcBorders>
              <w:top w:val="nil"/>
            </w:tcBorders>
            <w:vAlign w:val="center"/>
          </w:tcPr>
          <w:p w14:paraId="146AE6EE" w14:textId="77777777" w:rsidR="004256EB" w:rsidRPr="005B4298" w:rsidRDefault="004256EB" w:rsidP="004256EB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Are fluid milk substitutions compliant with USDA substitution criteria?</w:t>
            </w:r>
          </w:p>
        </w:tc>
        <w:tc>
          <w:tcPr>
            <w:tcW w:w="1350" w:type="dxa"/>
            <w:tcBorders>
              <w:top w:val="nil"/>
            </w:tcBorders>
          </w:tcPr>
          <w:p w14:paraId="6429F12E" w14:textId="77777777" w:rsidR="004256EB" w:rsidRPr="00904733" w:rsidRDefault="004256EB" w:rsidP="004256EB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</w:tcBorders>
          </w:tcPr>
          <w:p w14:paraId="38165ECF" w14:textId="77777777" w:rsidR="004256EB" w:rsidRPr="00904733" w:rsidRDefault="004256EB" w:rsidP="004256EB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2513" w:type="dxa"/>
            <w:tcBorders>
              <w:top w:val="nil"/>
            </w:tcBorders>
          </w:tcPr>
          <w:p w14:paraId="4D3FF0A8" w14:textId="77777777" w:rsidR="004256EB" w:rsidRDefault="004256EB" w:rsidP="004256EB">
            <w:pPr>
              <w:pStyle w:val="BodyText"/>
              <w:rPr>
                <w:sz w:val="20"/>
              </w:rPr>
            </w:pPr>
          </w:p>
        </w:tc>
      </w:tr>
    </w:tbl>
    <w:p w14:paraId="0A766178" w14:textId="77777777" w:rsidR="00CF1337" w:rsidRDefault="00CF1337" w:rsidP="003E60F7">
      <w:pPr>
        <w:pStyle w:val="BodyText"/>
        <w:rPr>
          <w:b/>
          <w:bCs/>
          <w:szCs w:val="22"/>
        </w:rPr>
        <w:sectPr w:rsidR="00CF1337" w:rsidSect="00CF1337">
          <w:footerReference w:type="default" r:id="rId9"/>
          <w:footerReference w:type="first" r:id="rId10"/>
          <w:type w:val="continuous"/>
          <w:pgSz w:w="12240" w:h="15840" w:code="1"/>
          <w:pgMar w:top="1152" w:right="1008" w:bottom="720" w:left="864" w:header="720" w:footer="432" w:gutter="0"/>
          <w:pgNumType w:start="1" w:chapStyle="1"/>
          <w:cols w:space="720"/>
          <w:titlePg/>
          <w:docGrid w:linePitch="299"/>
        </w:sect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5695"/>
        <w:gridCol w:w="1433"/>
        <w:gridCol w:w="1350"/>
        <w:gridCol w:w="2430"/>
      </w:tblGrid>
      <w:tr w:rsidR="003E60F7" w:rsidRPr="00904733" w14:paraId="3E603BFB" w14:textId="77777777" w:rsidTr="00974681">
        <w:trPr>
          <w:trHeight w:val="260"/>
        </w:trPr>
        <w:tc>
          <w:tcPr>
            <w:tcW w:w="5695" w:type="dxa"/>
            <w:vMerge w:val="restart"/>
            <w:shd w:val="clear" w:color="auto" w:fill="D9D9D9"/>
            <w:vAlign w:val="center"/>
          </w:tcPr>
          <w:p w14:paraId="7A85EDA4" w14:textId="77777777" w:rsidR="003E60F7" w:rsidRPr="00904733" w:rsidRDefault="003E60F7" w:rsidP="003E60F7">
            <w:pPr>
              <w:pStyle w:val="BodyText"/>
              <w:rPr>
                <w:szCs w:val="22"/>
              </w:rPr>
            </w:pPr>
            <w:r w:rsidRPr="00904733">
              <w:rPr>
                <w:b/>
                <w:bCs/>
                <w:szCs w:val="22"/>
              </w:rPr>
              <w:lastRenderedPageBreak/>
              <w:t>Menus and Service</w:t>
            </w:r>
          </w:p>
        </w:tc>
        <w:tc>
          <w:tcPr>
            <w:tcW w:w="1433" w:type="dxa"/>
            <w:shd w:val="clear" w:color="auto" w:fill="D9D9D9"/>
          </w:tcPr>
          <w:p w14:paraId="7EFA9D7E" w14:textId="77777777" w:rsidR="003E60F7" w:rsidRPr="00904733" w:rsidRDefault="003E60F7" w:rsidP="003E60F7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SNP</w:t>
            </w:r>
            <w:r w:rsidR="00A65B19">
              <w:rPr>
                <w:b/>
                <w:bCs/>
                <w:sz w:val="20"/>
              </w:rPr>
              <w:t>/SFSP</w:t>
            </w:r>
          </w:p>
        </w:tc>
        <w:tc>
          <w:tcPr>
            <w:tcW w:w="1350" w:type="dxa"/>
            <w:shd w:val="clear" w:color="auto" w:fill="D9D9D9"/>
          </w:tcPr>
          <w:p w14:paraId="6F78E0C8" w14:textId="77777777" w:rsidR="003E60F7" w:rsidRPr="00904733" w:rsidRDefault="003E60F7" w:rsidP="003E60F7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CACFP</w:t>
            </w: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14:paraId="0B545C29" w14:textId="77777777" w:rsidR="003E60F7" w:rsidRPr="00904733" w:rsidRDefault="003E60F7" w:rsidP="003E60F7">
            <w:pPr>
              <w:pStyle w:val="BodyText"/>
              <w:rPr>
                <w:b/>
                <w:bCs/>
                <w:sz w:val="20"/>
              </w:rPr>
            </w:pPr>
            <w:r w:rsidRPr="00904733">
              <w:rPr>
                <w:b/>
                <w:bCs/>
                <w:sz w:val="20"/>
              </w:rPr>
              <w:t>Comments</w:t>
            </w:r>
          </w:p>
        </w:tc>
      </w:tr>
      <w:tr w:rsidR="001401C2" w:rsidRPr="00904733" w14:paraId="3985CAEF" w14:textId="77777777" w:rsidTr="00974681">
        <w:trPr>
          <w:trHeight w:val="260"/>
        </w:trPr>
        <w:tc>
          <w:tcPr>
            <w:tcW w:w="5695" w:type="dxa"/>
            <w:vMerge/>
            <w:vAlign w:val="center"/>
          </w:tcPr>
          <w:p w14:paraId="0CE9D0AC" w14:textId="77777777" w:rsidR="001401C2" w:rsidRPr="00904733" w:rsidRDefault="001401C2" w:rsidP="001401C2">
            <w:pPr>
              <w:pStyle w:val="BodyText"/>
              <w:ind w:left="360"/>
              <w:rPr>
                <w:sz w:val="20"/>
              </w:rPr>
            </w:pPr>
          </w:p>
        </w:tc>
        <w:tc>
          <w:tcPr>
            <w:tcW w:w="1433" w:type="dxa"/>
            <w:shd w:val="clear" w:color="auto" w:fill="D9D9D9"/>
            <w:vAlign w:val="center"/>
          </w:tcPr>
          <w:p w14:paraId="00F70AB7" w14:textId="77777777" w:rsidR="001401C2" w:rsidRPr="004256EB" w:rsidRDefault="001401C2" w:rsidP="001401C2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4256EB">
              <w:rPr>
                <w:b/>
                <w:bCs/>
                <w:sz w:val="18"/>
                <w:szCs w:val="18"/>
              </w:rPr>
              <w:t xml:space="preserve">   No  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062B2BF" w14:textId="77777777" w:rsidR="001401C2" w:rsidRPr="004256EB" w:rsidRDefault="001401C2" w:rsidP="001401C2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4256EB">
              <w:rPr>
                <w:b/>
                <w:bCs/>
                <w:sz w:val="18"/>
                <w:szCs w:val="18"/>
              </w:rPr>
              <w:t xml:space="preserve">   No 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430" w:type="dxa"/>
            <w:vMerge/>
          </w:tcPr>
          <w:p w14:paraId="05701FEF" w14:textId="77777777" w:rsidR="001401C2" w:rsidRDefault="001401C2" w:rsidP="001401C2">
            <w:pPr>
              <w:pStyle w:val="BodyText"/>
              <w:rPr>
                <w:sz w:val="20"/>
              </w:rPr>
            </w:pPr>
          </w:p>
        </w:tc>
      </w:tr>
      <w:tr w:rsidR="00F426A8" w:rsidRPr="005B4298" w14:paraId="4C9B567A" w14:textId="77777777" w:rsidTr="004255FE">
        <w:trPr>
          <w:trHeight w:val="530"/>
        </w:trPr>
        <w:tc>
          <w:tcPr>
            <w:tcW w:w="5695" w:type="dxa"/>
            <w:vAlign w:val="center"/>
          </w:tcPr>
          <w:p w14:paraId="5CC7105F" w14:textId="77777777" w:rsidR="00F426A8" w:rsidRPr="00904733" w:rsidRDefault="00F426A8" w:rsidP="00F426A8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Are the Smart Snacks </w:t>
            </w:r>
            <w:proofErr w:type="gramStart"/>
            <w:r w:rsidRPr="00904733">
              <w:rPr>
                <w:sz w:val="20"/>
              </w:rPr>
              <w:t>In</w:t>
            </w:r>
            <w:proofErr w:type="gramEnd"/>
            <w:r w:rsidRPr="00904733">
              <w:rPr>
                <w:sz w:val="20"/>
              </w:rPr>
              <w:t xml:space="preserve"> Schools regulations being followed by the Contractor?</w:t>
            </w:r>
          </w:p>
          <w:p w14:paraId="5BCBF110" w14:textId="77777777" w:rsidR="00F426A8" w:rsidRPr="00904733" w:rsidRDefault="00F426A8" w:rsidP="00F426A8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Is the Contractor complying with Vending as stated in the Contract? </w:t>
            </w:r>
          </w:p>
          <w:p w14:paraId="39EBE9E0" w14:textId="77777777" w:rsidR="00F426A8" w:rsidRPr="00904733" w:rsidRDefault="00F426A8" w:rsidP="00F426A8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>Does the Contractor comply with the Sponsor’s Local Wellness Policy?</w:t>
            </w:r>
          </w:p>
        </w:tc>
        <w:tc>
          <w:tcPr>
            <w:tcW w:w="1433" w:type="dxa"/>
          </w:tcPr>
          <w:p w14:paraId="2A7801E8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58EDD85A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</w:p>
          <w:p w14:paraId="3791E1F1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7295ADF1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</w:p>
          <w:p w14:paraId="733EFD1F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350" w:type="dxa"/>
            <w:shd w:val="clear" w:color="auto" w:fill="BFBFBF"/>
          </w:tcPr>
          <w:p w14:paraId="528170CB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</w:p>
        </w:tc>
        <w:tc>
          <w:tcPr>
            <w:tcW w:w="2430" w:type="dxa"/>
          </w:tcPr>
          <w:p w14:paraId="4AD0F031" w14:textId="77777777" w:rsidR="00F426A8" w:rsidRPr="00904733" w:rsidRDefault="00F426A8" w:rsidP="00F426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4681" w:rsidRPr="005B4298" w14:paraId="42DCD8EC" w14:textId="77777777" w:rsidTr="004255FE">
        <w:trPr>
          <w:trHeight w:val="530"/>
        </w:trPr>
        <w:tc>
          <w:tcPr>
            <w:tcW w:w="5695" w:type="dxa"/>
            <w:vAlign w:val="center"/>
          </w:tcPr>
          <w:p w14:paraId="7E515584" w14:textId="77777777" w:rsidR="00974681" w:rsidRPr="005B4298" w:rsidRDefault="00974681" w:rsidP="00974681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>Are meals monitored after the last food or menu item is served/selected to ensure only reimbursable meals are claimed?</w:t>
            </w:r>
          </w:p>
        </w:tc>
        <w:tc>
          <w:tcPr>
            <w:tcW w:w="1433" w:type="dxa"/>
          </w:tcPr>
          <w:p w14:paraId="114AA8EF" w14:textId="77777777" w:rsidR="00974681" w:rsidRPr="00904733" w:rsidRDefault="00974681" w:rsidP="00974681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shd w:val="clear" w:color="auto" w:fill="BFBFBF"/>
          </w:tcPr>
          <w:p w14:paraId="783F9597" w14:textId="77777777" w:rsidR="00974681" w:rsidRPr="00904733" w:rsidRDefault="00974681" w:rsidP="00974681">
            <w:pPr>
              <w:pStyle w:val="BodyText"/>
              <w:rPr>
                <w:sz w:val="20"/>
              </w:rPr>
            </w:pPr>
          </w:p>
        </w:tc>
        <w:tc>
          <w:tcPr>
            <w:tcW w:w="2430" w:type="dxa"/>
          </w:tcPr>
          <w:p w14:paraId="3A5AA79C" w14:textId="77777777" w:rsidR="00974681" w:rsidRPr="00904733" w:rsidRDefault="00974681" w:rsidP="0097468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1337" w:rsidRPr="005B4298" w14:paraId="3B56BB00" w14:textId="77777777" w:rsidTr="00974681">
        <w:trPr>
          <w:trHeight w:val="530"/>
        </w:trPr>
        <w:tc>
          <w:tcPr>
            <w:tcW w:w="5695" w:type="dxa"/>
            <w:vAlign w:val="center"/>
          </w:tcPr>
          <w:p w14:paraId="2D7AB9FD" w14:textId="77777777" w:rsidR="00CF1337" w:rsidRPr="005B4298" w:rsidRDefault="00CF1337" w:rsidP="00CF1337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Do the foods purchased meet the quality specification standards indicated in Exhibit C of the contract?</w:t>
            </w:r>
          </w:p>
        </w:tc>
        <w:tc>
          <w:tcPr>
            <w:tcW w:w="1433" w:type="dxa"/>
          </w:tcPr>
          <w:p w14:paraId="583DFA19" w14:textId="77777777" w:rsidR="00CF1337" w:rsidRPr="005B4298" w:rsidRDefault="00CF1337" w:rsidP="00CF1337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CB06D18" w14:textId="77777777" w:rsidR="00CF1337" w:rsidRPr="005B4298" w:rsidRDefault="00CF1337" w:rsidP="00E449C9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77560DA7" w14:textId="77777777" w:rsidR="00CF1337" w:rsidRPr="005B4298" w:rsidRDefault="00CF1337" w:rsidP="00CF1337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A7595A" w:rsidRPr="005B4298" w14:paraId="3572EC25" w14:textId="77777777" w:rsidTr="00974681">
        <w:trPr>
          <w:trHeight w:val="530"/>
        </w:trPr>
        <w:tc>
          <w:tcPr>
            <w:tcW w:w="5695" w:type="dxa"/>
            <w:tcBorders>
              <w:bottom w:val="single" w:sz="4" w:space="0" w:color="auto"/>
            </w:tcBorders>
            <w:vAlign w:val="center"/>
          </w:tcPr>
          <w:p w14:paraId="0950C83E" w14:textId="77777777" w:rsidR="00A7595A" w:rsidRPr="005B4298" w:rsidRDefault="00A7595A" w:rsidP="00BD0385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Is Contractor complying with Buy American Requirements? (Only domestic products may be used in the National School Lunch and School Breakfast Programs)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B1EB2CF" w14:textId="77777777" w:rsidR="00A7595A" w:rsidRPr="005B4298" w:rsidRDefault="00A7595A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</w:tcPr>
          <w:p w14:paraId="63BEA98E" w14:textId="77777777" w:rsidR="00A7595A" w:rsidRPr="005B4298" w:rsidRDefault="00A7595A">
            <w:pPr>
              <w:pStyle w:val="BodyText"/>
              <w:rPr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47B9E41" w14:textId="77777777" w:rsidR="00A7595A" w:rsidRPr="005B4298" w:rsidRDefault="00A7595A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A7595A" w:rsidRPr="005B4298" w14:paraId="643840B9" w14:textId="77777777" w:rsidTr="00974681">
        <w:trPr>
          <w:trHeight w:val="720"/>
        </w:trPr>
        <w:tc>
          <w:tcPr>
            <w:tcW w:w="5695" w:type="dxa"/>
            <w:tcBorders>
              <w:bottom w:val="nil"/>
            </w:tcBorders>
            <w:vAlign w:val="center"/>
          </w:tcPr>
          <w:p w14:paraId="14DA1AB1" w14:textId="77777777" w:rsidR="00B74C0E" w:rsidRPr="005B4298" w:rsidRDefault="00205C7F" w:rsidP="00B74C0E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For sites receiving meals</w:t>
            </w:r>
            <w:r w:rsidR="00510A7C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>- a</w:t>
            </w:r>
            <w:r w:rsidR="00A7595A" w:rsidRPr="005B4298">
              <w:rPr>
                <w:sz w:val="20"/>
              </w:rPr>
              <w:t>re</w:t>
            </w:r>
            <w:r w:rsidR="00A7595A" w:rsidRPr="005B4298">
              <w:rPr>
                <w:b/>
                <w:sz w:val="20"/>
              </w:rPr>
              <w:t xml:space="preserve"> transport sheets</w:t>
            </w:r>
            <w:r w:rsidR="00A7595A"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completed </w:t>
            </w:r>
            <w:r w:rsidR="00A7595A" w:rsidRPr="005B4298">
              <w:rPr>
                <w:sz w:val="20"/>
              </w:rPr>
              <w:t xml:space="preserve">each day for all meals claimed for reimbursement and </w:t>
            </w:r>
            <w:r w:rsidR="00510A7C">
              <w:rPr>
                <w:sz w:val="20"/>
              </w:rPr>
              <w:t xml:space="preserve">are </w:t>
            </w:r>
            <w:r w:rsidR="00A7595A" w:rsidRPr="005B4298">
              <w:rPr>
                <w:sz w:val="20"/>
              </w:rPr>
              <w:t>component contributions available for each menu item?</w:t>
            </w:r>
          </w:p>
          <w:p w14:paraId="0E3EA436" w14:textId="77777777" w:rsidR="00A7595A" w:rsidRPr="005B4298" w:rsidRDefault="00A7595A" w:rsidP="00062788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Has the Contractor provided all appropriate documentation to support crediting of component contributions?  CN labels, product formulation</w:t>
            </w:r>
            <w:r w:rsidR="00347E16" w:rsidRPr="005B4298">
              <w:rPr>
                <w:sz w:val="20"/>
              </w:rPr>
              <w:t xml:space="preserve"> statements</w:t>
            </w:r>
            <w:r w:rsidRPr="005B4298">
              <w:rPr>
                <w:sz w:val="20"/>
              </w:rPr>
              <w:t xml:space="preserve"> and labels documenting</w:t>
            </w:r>
            <w:r w:rsidR="00BC2B72">
              <w:rPr>
                <w:sz w:val="20"/>
              </w:rPr>
              <w:t xml:space="preserve"> Whole Grain Rich (WGR) </w:t>
            </w:r>
            <w:r w:rsidRPr="005B4298">
              <w:rPr>
                <w:sz w:val="20"/>
              </w:rPr>
              <w:t xml:space="preserve">criteria met. </w:t>
            </w:r>
          </w:p>
        </w:tc>
        <w:tc>
          <w:tcPr>
            <w:tcW w:w="1433" w:type="dxa"/>
            <w:tcBorders>
              <w:bottom w:val="nil"/>
            </w:tcBorders>
          </w:tcPr>
          <w:p w14:paraId="142E7008" w14:textId="77777777" w:rsidR="009C1DC4" w:rsidRPr="005B4298" w:rsidRDefault="009C1DC4" w:rsidP="009C1DC4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  <w:p w14:paraId="548C9029" w14:textId="77777777" w:rsidR="00A7595A" w:rsidRPr="005B4298" w:rsidRDefault="00A7595A" w:rsidP="008D32C6">
            <w:pPr>
              <w:pStyle w:val="BodyText"/>
              <w:rPr>
                <w:sz w:val="20"/>
              </w:rPr>
            </w:pPr>
          </w:p>
          <w:p w14:paraId="2F836A02" w14:textId="77777777" w:rsidR="009C1DC4" w:rsidRPr="005B4298" w:rsidRDefault="009C1DC4" w:rsidP="008D32C6">
            <w:pPr>
              <w:pStyle w:val="BodyText"/>
              <w:rPr>
                <w:sz w:val="20"/>
              </w:rPr>
            </w:pPr>
          </w:p>
          <w:p w14:paraId="5F86A4E4" w14:textId="77777777" w:rsidR="00205C7F" w:rsidRPr="005B4298" w:rsidRDefault="00205C7F" w:rsidP="008D32C6">
            <w:pPr>
              <w:pStyle w:val="BodyText"/>
              <w:rPr>
                <w:sz w:val="20"/>
              </w:rPr>
            </w:pPr>
          </w:p>
          <w:p w14:paraId="4B70BAAF" w14:textId="77777777" w:rsidR="009C1DC4" w:rsidRPr="005B4298" w:rsidRDefault="009C1DC4" w:rsidP="001401C2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bottom w:val="nil"/>
            </w:tcBorders>
          </w:tcPr>
          <w:p w14:paraId="3EB6AF14" w14:textId="77777777" w:rsidR="009C1DC4" w:rsidRPr="005B4298" w:rsidRDefault="009C1DC4" w:rsidP="009C1DC4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  <w:p w14:paraId="01677480" w14:textId="77777777" w:rsidR="00A7595A" w:rsidRPr="005B4298" w:rsidRDefault="00A7595A">
            <w:pPr>
              <w:pStyle w:val="BodyText"/>
              <w:rPr>
                <w:sz w:val="20"/>
              </w:rPr>
            </w:pPr>
          </w:p>
          <w:p w14:paraId="78ED0AFE" w14:textId="77777777" w:rsidR="009C1DC4" w:rsidRPr="005B4298" w:rsidRDefault="009C1DC4">
            <w:pPr>
              <w:pStyle w:val="BodyText"/>
              <w:rPr>
                <w:sz w:val="20"/>
              </w:rPr>
            </w:pPr>
          </w:p>
          <w:p w14:paraId="38CBB0D4" w14:textId="77777777" w:rsidR="00205C7F" w:rsidRPr="005B4298" w:rsidRDefault="00205C7F">
            <w:pPr>
              <w:pStyle w:val="BodyText"/>
              <w:rPr>
                <w:sz w:val="20"/>
              </w:rPr>
            </w:pPr>
          </w:p>
          <w:p w14:paraId="794B9273" w14:textId="77777777" w:rsidR="009C1DC4" w:rsidRPr="005B4298" w:rsidRDefault="009C1DC4" w:rsidP="00E449C9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</w:p>
        </w:tc>
        <w:tc>
          <w:tcPr>
            <w:tcW w:w="2430" w:type="dxa"/>
            <w:tcBorders>
              <w:bottom w:val="nil"/>
            </w:tcBorders>
          </w:tcPr>
          <w:p w14:paraId="633E3305" w14:textId="77777777" w:rsidR="009C1DC4" w:rsidRPr="005B4298" w:rsidRDefault="009C1DC4" w:rsidP="00062788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  <w:bookmarkEnd w:id="45"/>
          </w:p>
        </w:tc>
      </w:tr>
      <w:tr w:rsidR="00062788" w:rsidRPr="005B4298" w14:paraId="42756C91" w14:textId="77777777" w:rsidTr="00974681">
        <w:trPr>
          <w:trHeight w:val="530"/>
        </w:trPr>
        <w:tc>
          <w:tcPr>
            <w:tcW w:w="5695" w:type="dxa"/>
            <w:tcBorders>
              <w:top w:val="nil"/>
            </w:tcBorders>
            <w:vAlign w:val="center"/>
          </w:tcPr>
          <w:p w14:paraId="5D17E75A" w14:textId="77777777" w:rsidR="00062788" w:rsidRPr="00842448" w:rsidRDefault="005536DD" w:rsidP="00D76C4B">
            <w:pPr>
              <w:pStyle w:val="CommentText"/>
              <w:numPr>
                <w:ilvl w:val="0"/>
                <w:numId w:val="22"/>
              </w:numPr>
              <w:ind w:left="360"/>
              <w:rPr>
                <w:color w:val="000000"/>
              </w:rPr>
            </w:pPr>
            <w:r>
              <w:t>Are all grains offered at breakfast and lunch WGR with CACFP menus providing at least one WGR item per day or does Sponsor have approved WGR waiver?</w:t>
            </w:r>
          </w:p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14:paraId="791341FB" w14:textId="77777777" w:rsidR="00062788" w:rsidRPr="005B4298" w:rsidRDefault="00D76C4B" w:rsidP="009C1DC4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 </w:t>
            </w:r>
            <w:r w:rsidR="00D90C01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</w:tcBorders>
          </w:tcPr>
          <w:p w14:paraId="72D735AA" w14:textId="77777777" w:rsidR="00062788" w:rsidRPr="005B4298" w:rsidRDefault="00062788" w:rsidP="009C1DC4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 </w:t>
            </w:r>
            <w:r w:rsidR="00D90C01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</w:tcBorders>
          </w:tcPr>
          <w:p w14:paraId="4532A1C9" w14:textId="77777777" w:rsidR="00062788" w:rsidRPr="005B4298" w:rsidRDefault="003B3792" w:rsidP="00062788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A7595A" w:rsidRPr="005B4298" w14:paraId="0CA73948" w14:textId="77777777" w:rsidTr="00974681">
        <w:trPr>
          <w:trHeight w:val="530"/>
        </w:trPr>
        <w:tc>
          <w:tcPr>
            <w:tcW w:w="5695" w:type="dxa"/>
            <w:vAlign w:val="center"/>
          </w:tcPr>
          <w:p w14:paraId="2DD2DAA2" w14:textId="77777777" w:rsidR="00A7595A" w:rsidRPr="005B4298" w:rsidRDefault="00A7595A" w:rsidP="004256EB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If At-Risk meals are served and the “Offer” provisi</w:t>
            </w:r>
            <w:r w:rsidR="00C04EE1" w:rsidRPr="005B4298">
              <w:rPr>
                <w:sz w:val="20"/>
              </w:rPr>
              <w:t>on was implemented, are participants</w:t>
            </w:r>
            <w:r w:rsidRPr="005B4298">
              <w:rPr>
                <w:sz w:val="20"/>
              </w:rPr>
              <w:t xml:space="preserve"> required to take the minimum number of menu items</w:t>
            </w:r>
            <w:r w:rsidR="00926D4D">
              <w:rPr>
                <w:sz w:val="20"/>
              </w:rPr>
              <w:t>, i</w:t>
            </w:r>
            <w:r w:rsidRPr="005B4298">
              <w:rPr>
                <w:sz w:val="20"/>
              </w:rPr>
              <w:t>ncluding ½ cup fruit and/or vegetable if using the NSLP meal pattern</w:t>
            </w:r>
            <w:r w:rsidR="0008029A">
              <w:rPr>
                <w:sz w:val="20"/>
              </w:rPr>
              <w:t>?</w:t>
            </w:r>
            <w:r w:rsidRPr="005B4298">
              <w:rPr>
                <w:sz w:val="20"/>
              </w:rPr>
              <w:t xml:space="preserve">  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0D1A382B" w14:textId="77777777" w:rsidR="00A7595A" w:rsidRPr="005B4298" w:rsidRDefault="00D76C4B" w:rsidP="00A7595A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E98FC1" w14:textId="77777777" w:rsidR="00A7595A" w:rsidRPr="005B4298" w:rsidRDefault="009C1DC4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83CB98D" w14:textId="77777777" w:rsidR="00A7595A" w:rsidRPr="005B4298" w:rsidRDefault="009C1DC4" w:rsidP="00A7595A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  <w:bookmarkEnd w:id="46"/>
          </w:p>
        </w:tc>
      </w:tr>
      <w:tr w:rsidR="00A7595A" w:rsidRPr="005B4298" w14:paraId="5F71594F" w14:textId="77777777" w:rsidTr="00974681">
        <w:trPr>
          <w:trHeight w:val="692"/>
        </w:trPr>
        <w:tc>
          <w:tcPr>
            <w:tcW w:w="5695" w:type="dxa"/>
            <w:vAlign w:val="center"/>
          </w:tcPr>
          <w:p w14:paraId="064D3795" w14:textId="77777777" w:rsidR="00A7595A" w:rsidRPr="005B4298" w:rsidRDefault="00A7595A" w:rsidP="004256EB">
            <w:pPr>
              <w:pStyle w:val="BodyText"/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If serving meals Family Style</w:t>
            </w:r>
            <w:r w:rsidR="0008029A">
              <w:rPr>
                <w:sz w:val="20"/>
              </w:rPr>
              <w:t>,</w:t>
            </w:r>
            <w:r w:rsidRPr="005B4298">
              <w:rPr>
                <w:sz w:val="20"/>
              </w:rPr>
              <w:t xml:space="preserve"> are adequate amounts of food provided to meet minimum meal pattern portions for all participants</w:t>
            </w:r>
            <w:r w:rsidR="0008029A">
              <w:rPr>
                <w:sz w:val="20"/>
              </w:rPr>
              <w:t>?</w:t>
            </w:r>
            <w:r w:rsidRPr="005B4298">
              <w:rPr>
                <w:sz w:val="20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</w:tcPr>
          <w:p w14:paraId="5B59F9FD" w14:textId="77777777" w:rsidR="00A7595A" w:rsidRPr="005B4298" w:rsidRDefault="00D76C4B" w:rsidP="00A7595A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25D834DB" w14:textId="77777777" w:rsidR="00A7595A" w:rsidRPr="005B4298" w:rsidRDefault="009C1DC4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72707625" w14:textId="77777777" w:rsidR="00A7595A" w:rsidRPr="005B4298" w:rsidRDefault="009C1DC4" w:rsidP="00A7595A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  <w:bookmarkEnd w:id="47"/>
          </w:p>
        </w:tc>
      </w:tr>
    </w:tbl>
    <w:p w14:paraId="1A7C0CE2" w14:textId="77777777" w:rsidR="005F5639" w:rsidRPr="005B4298" w:rsidRDefault="005F5639">
      <w:pPr>
        <w:rPr>
          <w:sz w:val="20"/>
        </w:rPr>
      </w:pPr>
    </w:p>
    <w:p w14:paraId="0865DD9B" w14:textId="77777777" w:rsidR="005161C1" w:rsidRDefault="005161C1">
      <w:r>
        <w:br w:type="page"/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5695"/>
        <w:gridCol w:w="1440"/>
        <w:gridCol w:w="1350"/>
        <w:gridCol w:w="2430"/>
      </w:tblGrid>
      <w:tr w:rsidR="004256EB" w:rsidRPr="005B4298" w14:paraId="7B300A97" w14:textId="77777777" w:rsidTr="00974681">
        <w:trPr>
          <w:trHeight w:val="235"/>
        </w:trPr>
        <w:tc>
          <w:tcPr>
            <w:tcW w:w="5695" w:type="dxa"/>
            <w:vMerge w:val="restart"/>
            <w:shd w:val="clear" w:color="auto" w:fill="D9D9D9"/>
            <w:vAlign w:val="center"/>
          </w:tcPr>
          <w:p w14:paraId="24070422" w14:textId="4EC576A8" w:rsidR="004256EB" w:rsidRPr="005B4298" w:rsidRDefault="004256EB" w:rsidP="004256EB">
            <w:pPr>
              <w:pStyle w:val="BodyText"/>
              <w:rPr>
                <w:sz w:val="20"/>
              </w:rPr>
            </w:pPr>
            <w:r w:rsidRPr="005B4298">
              <w:rPr>
                <w:b/>
                <w:bCs/>
                <w:szCs w:val="22"/>
              </w:rPr>
              <w:lastRenderedPageBreak/>
              <w:t>Financial Accountability Procedures</w:t>
            </w:r>
          </w:p>
        </w:tc>
        <w:tc>
          <w:tcPr>
            <w:tcW w:w="1440" w:type="dxa"/>
            <w:shd w:val="clear" w:color="auto" w:fill="D9D9D9"/>
          </w:tcPr>
          <w:p w14:paraId="3C365183" w14:textId="77777777" w:rsidR="004256EB" w:rsidRPr="005B4298" w:rsidRDefault="004256EB" w:rsidP="004256EB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5B4298">
              <w:rPr>
                <w:b/>
                <w:bCs/>
                <w:sz w:val="18"/>
                <w:szCs w:val="18"/>
              </w:rPr>
              <w:t>SNP</w:t>
            </w:r>
            <w:r w:rsidR="00A65B19">
              <w:rPr>
                <w:b/>
                <w:bCs/>
                <w:sz w:val="18"/>
                <w:szCs w:val="18"/>
              </w:rPr>
              <w:t>/SFSP</w:t>
            </w:r>
          </w:p>
        </w:tc>
        <w:tc>
          <w:tcPr>
            <w:tcW w:w="1350" w:type="dxa"/>
            <w:shd w:val="clear" w:color="auto" w:fill="D9D9D9"/>
          </w:tcPr>
          <w:p w14:paraId="0AE1DB2C" w14:textId="77777777" w:rsidR="004256EB" w:rsidRPr="005B4298" w:rsidRDefault="004256EB" w:rsidP="004256EB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5B4298">
              <w:rPr>
                <w:b/>
                <w:bCs/>
                <w:sz w:val="18"/>
                <w:szCs w:val="18"/>
              </w:rPr>
              <w:t>CACFP</w:t>
            </w: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14:paraId="15A1CC87" w14:textId="77777777" w:rsidR="004256EB" w:rsidRPr="005B4298" w:rsidRDefault="004256EB" w:rsidP="004256EB">
            <w:pPr>
              <w:pStyle w:val="BodyText"/>
              <w:rPr>
                <w:b/>
                <w:bCs/>
                <w:sz w:val="20"/>
              </w:rPr>
            </w:pPr>
            <w:r w:rsidRPr="005B4298">
              <w:rPr>
                <w:b/>
                <w:bCs/>
                <w:sz w:val="20"/>
              </w:rPr>
              <w:t>Comments</w:t>
            </w:r>
          </w:p>
        </w:tc>
      </w:tr>
      <w:tr w:rsidR="001401C2" w:rsidRPr="005B4298" w14:paraId="55EE5B22" w14:textId="77777777" w:rsidTr="00974681">
        <w:trPr>
          <w:trHeight w:val="109"/>
        </w:trPr>
        <w:tc>
          <w:tcPr>
            <w:tcW w:w="5695" w:type="dxa"/>
            <w:vMerge/>
            <w:shd w:val="clear" w:color="auto" w:fill="D9D9D9"/>
            <w:vAlign w:val="center"/>
          </w:tcPr>
          <w:p w14:paraId="7D1341DB" w14:textId="77777777" w:rsidR="001401C2" w:rsidRPr="005B4298" w:rsidRDefault="001401C2" w:rsidP="001401C2">
            <w:pPr>
              <w:pStyle w:val="BodyText"/>
              <w:rPr>
                <w:b/>
                <w:bCs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6D26A43" w14:textId="77777777" w:rsidR="001401C2" w:rsidRPr="005B4298" w:rsidRDefault="001401C2" w:rsidP="001401C2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5B4298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5B4298">
              <w:rPr>
                <w:b/>
                <w:bCs/>
                <w:sz w:val="18"/>
                <w:szCs w:val="18"/>
              </w:rPr>
              <w:t xml:space="preserve">   No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5B4298">
              <w:rPr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1438859" w14:textId="77777777" w:rsidR="001401C2" w:rsidRPr="005B4298" w:rsidRDefault="001401C2" w:rsidP="001401C2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5B4298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5B4298">
              <w:rPr>
                <w:b/>
                <w:bCs/>
                <w:sz w:val="18"/>
                <w:szCs w:val="18"/>
              </w:rPr>
              <w:t xml:space="preserve">   No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5B4298">
              <w:rPr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06D2896A" w14:textId="77777777" w:rsidR="001401C2" w:rsidRPr="005B4298" w:rsidRDefault="001401C2" w:rsidP="001401C2">
            <w:pPr>
              <w:pStyle w:val="BodyText"/>
              <w:rPr>
                <w:b/>
                <w:bCs/>
                <w:sz w:val="20"/>
              </w:rPr>
            </w:pPr>
          </w:p>
        </w:tc>
      </w:tr>
      <w:tr w:rsidR="001401C2" w:rsidRPr="005B4298" w14:paraId="59F185DB" w14:textId="77777777" w:rsidTr="00974681">
        <w:trPr>
          <w:trHeight w:val="711"/>
        </w:trPr>
        <w:tc>
          <w:tcPr>
            <w:tcW w:w="5695" w:type="dxa"/>
            <w:vAlign w:val="center"/>
          </w:tcPr>
          <w:p w14:paraId="342B06F6" w14:textId="77777777" w:rsidR="001401C2" w:rsidRPr="005B4298" w:rsidRDefault="001401C2" w:rsidP="00C04EE1">
            <w:pPr>
              <w:pStyle w:val="BodyText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Do the</w:t>
            </w:r>
            <w:r w:rsidR="005536DD">
              <w:rPr>
                <w:sz w:val="20"/>
              </w:rPr>
              <w:t xml:space="preserve"> Sponsor’s</w:t>
            </w:r>
            <w:r w:rsidRPr="005B4298">
              <w:rPr>
                <w:sz w:val="20"/>
              </w:rPr>
              <w:t xml:space="preserve"> school food service daily income records accurately reflect the revenue received by meal type? (Student meals, adult meals, a la carte, etc.)</w:t>
            </w:r>
          </w:p>
        </w:tc>
        <w:tc>
          <w:tcPr>
            <w:tcW w:w="1440" w:type="dxa"/>
          </w:tcPr>
          <w:p w14:paraId="71B6DC83" w14:textId="77777777" w:rsidR="001401C2" w:rsidRPr="005B4298" w:rsidRDefault="001401C2" w:rsidP="00876A4F">
            <w:pPr>
              <w:pStyle w:val="BodyText"/>
            </w:pPr>
            <w:r w:rsidRPr="005B4298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48"/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2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49"/>
          </w:p>
        </w:tc>
        <w:tc>
          <w:tcPr>
            <w:tcW w:w="1350" w:type="dxa"/>
            <w:shd w:val="clear" w:color="auto" w:fill="BFBFBF"/>
          </w:tcPr>
          <w:p w14:paraId="0F3682EE" w14:textId="77777777" w:rsidR="001401C2" w:rsidRPr="005B4298" w:rsidRDefault="001401C2" w:rsidP="00C04EE1">
            <w:pPr>
              <w:jc w:val="center"/>
            </w:pPr>
          </w:p>
        </w:tc>
        <w:tc>
          <w:tcPr>
            <w:tcW w:w="2430" w:type="dxa"/>
          </w:tcPr>
          <w:p w14:paraId="3949A952" w14:textId="77777777" w:rsidR="001401C2" w:rsidRPr="005B4298" w:rsidRDefault="001401C2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EC71F9" w:rsidRPr="005B4298" w14:paraId="43DE8090" w14:textId="77777777" w:rsidTr="00974681">
        <w:trPr>
          <w:trHeight w:val="138"/>
        </w:trPr>
        <w:tc>
          <w:tcPr>
            <w:tcW w:w="5695" w:type="dxa"/>
            <w:vMerge w:val="restart"/>
            <w:shd w:val="clear" w:color="auto" w:fill="D9D9D9"/>
            <w:vAlign w:val="center"/>
          </w:tcPr>
          <w:p w14:paraId="21A8FEF3" w14:textId="77777777" w:rsidR="00EC71F9" w:rsidRPr="005B4298" w:rsidRDefault="00EC71F9" w:rsidP="00EC71F9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6B496254" w14:textId="77777777" w:rsidR="00EC71F9" w:rsidRPr="005B4298" w:rsidRDefault="00EC71F9" w:rsidP="00EC71F9">
            <w:pPr>
              <w:pStyle w:val="BodyText"/>
              <w:rPr>
                <w:b/>
                <w:sz w:val="18"/>
                <w:szCs w:val="18"/>
              </w:rPr>
            </w:pPr>
            <w:r w:rsidRPr="005B4298">
              <w:rPr>
                <w:b/>
                <w:sz w:val="18"/>
                <w:szCs w:val="18"/>
              </w:rPr>
              <w:t>All Programs</w:t>
            </w:r>
          </w:p>
        </w:tc>
        <w:tc>
          <w:tcPr>
            <w:tcW w:w="3780" w:type="dxa"/>
            <w:gridSpan w:val="2"/>
            <w:vMerge w:val="restart"/>
            <w:shd w:val="clear" w:color="auto" w:fill="D9D9D9"/>
            <w:vAlign w:val="center"/>
          </w:tcPr>
          <w:p w14:paraId="794E173D" w14:textId="77777777" w:rsidR="00EC71F9" w:rsidRPr="005B4298" w:rsidRDefault="00EC71F9" w:rsidP="00EC71F9">
            <w:pPr>
              <w:pStyle w:val="BodyText"/>
              <w:rPr>
                <w:sz w:val="20"/>
              </w:rPr>
            </w:pPr>
            <w:r w:rsidRPr="005B4298">
              <w:rPr>
                <w:b/>
                <w:bCs/>
                <w:sz w:val="20"/>
              </w:rPr>
              <w:t>Comments</w:t>
            </w:r>
          </w:p>
        </w:tc>
      </w:tr>
      <w:tr w:rsidR="00EC71F9" w:rsidRPr="005B4298" w14:paraId="4DB27ABB" w14:textId="77777777" w:rsidTr="00974681">
        <w:trPr>
          <w:trHeight w:val="138"/>
        </w:trPr>
        <w:tc>
          <w:tcPr>
            <w:tcW w:w="5695" w:type="dxa"/>
            <w:vMerge/>
            <w:vAlign w:val="center"/>
          </w:tcPr>
          <w:p w14:paraId="49F6E276" w14:textId="77777777" w:rsidR="00EC71F9" w:rsidRPr="005B4298" w:rsidRDefault="00EC71F9" w:rsidP="00C04EE1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F5AB404" w14:textId="77777777" w:rsidR="00EC71F9" w:rsidRPr="005B4298" w:rsidRDefault="00EC71F9" w:rsidP="00C04EE1">
            <w:pPr>
              <w:pStyle w:val="BodyText"/>
              <w:rPr>
                <w:sz w:val="18"/>
                <w:szCs w:val="18"/>
              </w:rPr>
            </w:pPr>
            <w:proofErr w:type="gramStart"/>
            <w:r w:rsidRPr="005B4298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5B4298">
              <w:rPr>
                <w:b/>
                <w:bCs/>
                <w:sz w:val="18"/>
                <w:szCs w:val="18"/>
              </w:rPr>
              <w:t xml:space="preserve">   No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5B4298">
              <w:rPr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3780" w:type="dxa"/>
            <w:gridSpan w:val="2"/>
            <w:vMerge/>
            <w:vAlign w:val="center"/>
          </w:tcPr>
          <w:p w14:paraId="75B8CD8C" w14:textId="77777777" w:rsidR="00EC71F9" w:rsidRPr="005B4298" w:rsidRDefault="00EC71F9" w:rsidP="00C04EE1">
            <w:pPr>
              <w:pStyle w:val="BodyText"/>
              <w:rPr>
                <w:sz w:val="20"/>
              </w:rPr>
            </w:pPr>
          </w:p>
        </w:tc>
      </w:tr>
      <w:tr w:rsidR="007B07E0" w:rsidRPr="005B4298" w14:paraId="364F9D50" w14:textId="77777777" w:rsidTr="00974681">
        <w:trPr>
          <w:trHeight w:val="1602"/>
        </w:trPr>
        <w:tc>
          <w:tcPr>
            <w:tcW w:w="5695" w:type="dxa"/>
            <w:vAlign w:val="center"/>
          </w:tcPr>
          <w:p w14:paraId="531B2FF9" w14:textId="77777777" w:rsidR="007B07E0" w:rsidRPr="005B4298" w:rsidRDefault="007B07E0" w:rsidP="00B74C0E">
            <w:pPr>
              <w:pStyle w:val="BodyText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Does the Contractor:</w:t>
            </w:r>
          </w:p>
          <w:p w14:paraId="550C4DB4" w14:textId="77777777" w:rsidR="007B07E0" w:rsidRPr="005B4298" w:rsidRDefault="00AD0D08" w:rsidP="00B74C0E">
            <w:pPr>
              <w:pStyle w:val="BodyText"/>
              <w:numPr>
                <w:ilvl w:val="0"/>
                <w:numId w:val="25"/>
              </w:numPr>
              <w:rPr>
                <w:sz w:val="20"/>
              </w:rPr>
            </w:pPr>
            <w:r w:rsidRPr="005B4298">
              <w:rPr>
                <w:sz w:val="20"/>
              </w:rPr>
              <w:t>M</w:t>
            </w:r>
            <w:r w:rsidR="00A04D84" w:rsidRPr="005B4298">
              <w:rPr>
                <w:sz w:val="20"/>
              </w:rPr>
              <w:t xml:space="preserve">aintain accurate </w:t>
            </w:r>
            <w:r w:rsidR="007B07E0" w:rsidRPr="005B4298">
              <w:rPr>
                <w:sz w:val="20"/>
              </w:rPr>
              <w:t>records needed to support the Claim for reimbursement</w:t>
            </w:r>
            <w:r w:rsidR="00510A7C">
              <w:rPr>
                <w:sz w:val="20"/>
              </w:rPr>
              <w:t>?</w:t>
            </w:r>
          </w:p>
          <w:p w14:paraId="540DE1F5" w14:textId="77777777" w:rsidR="007B07E0" w:rsidRPr="005B4298" w:rsidRDefault="00AD0D08" w:rsidP="00B74C0E">
            <w:pPr>
              <w:pStyle w:val="BodyText"/>
              <w:numPr>
                <w:ilvl w:val="0"/>
                <w:numId w:val="25"/>
              </w:numPr>
              <w:rPr>
                <w:sz w:val="20"/>
              </w:rPr>
            </w:pPr>
            <w:r w:rsidRPr="005B4298">
              <w:rPr>
                <w:sz w:val="20"/>
              </w:rPr>
              <w:t>R</w:t>
            </w:r>
            <w:r w:rsidR="007B07E0" w:rsidRPr="005B4298">
              <w:rPr>
                <w:sz w:val="20"/>
              </w:rPr>
              <w:t xml:space="preserve">eport </w:t>
            </w:r>
            <w:proofErr w:type="gramStart"/>
            <w:r w:rsidR="007B07E0" w:rsidRPr="005B4298">
              <w:rPr>
                <w:sz w:val="20"/>
              </w:rPr>
              <w:t>claim</w:t>
            </w:r>
            <w:proofErr w:type="gramEnd"/>
            <w:r w:rsidR="007B07E0" w:rsidRPr="005B4298">
              <w:rPr>
                <w:sz w:val="20"/>
              </w:rPr>
              <w:t xml:space="preserve"> information to the Sponsor promptly at the end of each month</w:t>
            </w:r>
            <w:r w:rsidR="00510A7C">
              <w:rPr>
                <w:sz w:val="20"/>
              </w:rPr>
              <w:t>?</w:t>
            </w:r>
          </w:p>
          <w:p w14:paraId="33A25F9A" w14:textId="77777777" w:rsidR="007B07E0" w:rsidRPr="005B4298" w:rsidRDefault="00AD0D08" w:rsidP="00867738">
            <w:pPr>
              <w:pStyle w:val="BodyText"/>
              <w:numPr>
                <w:ilvl w:val="0"/>
                <w:numId w:val="25"/>
              </w:numPr>
              <w:rPr>
                <w:sz w:val="20"/>
              </w:rPr>
            </w:pPr>
            <w:r w:rsidRPr="005B4298">
              <w:rPr>
                <w:sz w:val="20"/>
              </w:rPr>
              <w:t>M</w:t>
            </w:r>
            <w:r w:rsidR="00205C7F" w:rsidRPr="005B4298">
              <w:rPr>
                <w:sz w:val="20"/>
              </w:rPr>
              <w:t>aintain</w:t>
            </w:r>
            <w:r w:rsidR="007B07E0" w:rsidRPr="005B4298">
              <w:rPr>
                <w:sz w:val="20"/>
              </w:rPr>
              <w:t xml:space="preserve"> </w:t>
            </w:r>
            <w:r w:rsidR="00A04D84" w:rsidRPr="005B4298">
              <w:rPr>
                <w:sz w:val="20"/>
              </w:rPr>
              <w:t xml:space="preserve">accurate </w:t>
            </w:r>
            <w:r w:rsidR="007B07E0" w:rsidRPr="005B4298">
              <w:rPr>
                <w:sz w:val="20"/>
              </w:rPr>
              <w:t xml:space="preserve">meal count records for </w:t>
            </w:r>
            <w:r w:rsidR="00867738" w:rsidRPr="005B4298">
              <w:rPr>
                <w:sz w:val="20"/>
              </w:rPr>
              <w:t xml:space="preserve">non-reimbursable </w:t>
            </w:r>
            <w:r w:rsidR="00A04D84" w:rsidRPr="005B4298">
              <w:rPr>
                <w:sz w:val="20"/>
              </w:rPr>
              <w:t>meals and a la carte</w:t>
            </w:r>
            <w:r w:rsidR="007B07E0" w:rsidRPr="005B4298">
              <w:rPr>
                <w:sz w:val="20"/>
              </w:rPr>
              <w:t>?</w:t>
            </w:r>
          </w:p>
        </w:tc>
        <w:tc>
          <w:tcPr>
            <w:tcW w:w="1440" w:type="dxa"/>
          </w:tcPr>
          <w:p w14:paraId="773A6A7D" w14:textId="77777777" w:rsidR="007B07E0" w:rsidRPr="005B4298" w:rsidRDefault="007B07E0" w:rsidP="00B74C0E">
            <w:pPr>
              <w:pStyle w:val="BodyText"/>
              <w:rPr>
                <w:sz w:val="20"/>
              </w:rPr>
            </w:pPr>
          </w:p>
          <w:p w14:paraId="17142B8F" w14:textId="77777777" w:rsidR="007B07E0" w:rsidRPr="005B4298" w:rsidRDefault="007B07E0" w:rsidP="00B74C0E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5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0"/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6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1"/>
          </w:p>
          <w:p w14:paraId="7BD7C105" w14:textId="77777777" w:rsidR="007B07E0" w:rsidRPr="005B4298" w:rsidRDefault="007B07E0" w:rsidP="00B74C0E">
            <w:pPr>
              <w:pStyle w:val="BodyText"/>
              <w:rPr>
                <w:sz w:val="20"/>
              </w:rPr>
            </w:pPr>
          </w:p>
          <w:p w14:paraId="1F14E63D" w14:textId="77777777" w:rsidR="007B07E0" w:rsidRPr="005B4298" w:rsidRDefault="007B07E0" w:rsidP="001401C2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7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2"/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8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3"/>
            <w:r w:rsidR="005536DD">
              <w:rPr>
                <w:sz w:val="20"/>
              </w:rPr>
              <w:t xml:space="preserve">    </w:t>
            </w:r>
            <w:r w:rsidR="005536DD" w:rsidRPr="005B4298"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6DD"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5536DD" w:rsidRPr="005B4298">
              <w:rPr>
                <w:sz w:val="20"/>
              </w:rPr>
              <w:fldChar w:fldCharType="end"/>
            </w:r>
          </w:p>
          <w:p w14:paraId="7FD16ABA" w14:textId="77777777" w:rsidR="007B07E0" w:rsidRPr="005B4298" w:rsidRDefault="007B07E0" w:rsidP="001401C2">
            <w:pPr>
              <w:pStyle w:val="BodyText"/>
              <w:rPr>
                <w:sz w:val="20"/>
              </w:rPr>
            </w:pPr>
          </w:p>
          <w:p w14:paraId="1FF86718" w14:textId="77777777" w:rsidR="007B07E0" w:rsidRPr="005B4298" w:rsidRDefault="007B07E0" w:rsidP="001401C2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9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4"/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5"/>
            <w:r w:rsidR="005536DD">
              <w:rPr>
                <w:sz w:val="20"/>
              </w:rPr>
              <w:t xml:space="preserve">    </w:t>
            </w:r>
            <w:r w:rsidR="005536DD" w:rsidRPr="005B4298"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6DD"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5536DD" w:rsidRPr="005B4298">
              <w:rPr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1797D192" w14:textId="77777777" w:rsidR="007B07E0" w:rsidRPr="005B4298" w:rsidRDefault="007B07E0" w:rsidP="00B74C0E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7B07E0" w:rsidRPr="005B4298" w14:paraId="61F1455C" w14:textId="77777777" w:rsidTr="00974681">
        <w:trPr>
          <w:trHeight w:val="702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2752E6A6" w14:textId="77777777" w:rsidR="007B07E0" w:rsidRPr="005B4298" w:rsidRDefault="007B07E0" w:rsidP="00221034">
            <w:pPr>
              <w:pStyle w:val="BodyText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Are all bills monitored to assure the Contractor bills according to the current pricing agreement indicated</w:t>
            </w:r>
            <w:r w:rsidR="00D76C4B">
              <w:rPr>
                <w:sz w:val="20"/>
              </w:rPr>
              <w:t xml:space="preserve"> in the contract </w:t>
            </w:r>
            <w:r w:rsidR="00926D4D">
              <w:rPr>
                <w:sz w:val="20"/>
              </w:rPr>
              <w:t>and/</w:t>
            </w:r>
            <w:r w:rsidR="00D76C4B">
              <w:rPr>
                <w:sz w:val="20"/>
              </w:rPr>
              <w:t>or addendum</w:t>
            </w:r>
            <w:r w:rsidRPr="005B4298">
              <w:rPr>
                <w:sz w:val="20"/>
              </w:rPr>
              <w:t xml:space="preserve"> </w:t>
            </w:r>
            <w:r w:rsidR="00926D4D">
              <w:rPr>
                <w:sz w:val="20"/>
              </w:rPr>
              <w:t xml:space="preserve">and </w:t>
            </w:r>
            <w:r w:rsidRPr="005B4298">
              <w:rPr>
                <w:sz w:val="20"/>
              </w:rPr>
              <w:t xml:space="preserve">have not double-billed or included costs which are not allowed </w:t>
            </w:r>
            <w:r w:rsidR="00D76C4B" w:rsidRPr="00842448">
              <w:rPr>
                <w:color w:val="000000"/>
                <w:sz w:val="20"/>
              </w:rPr>
              <w:t>by the contract?</w:t>
            </w:r>
            <w:r w:rsidR="00D76C4B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26726F4" w14:textId="77777777" w:rsidR="007B07E0" w:rsidRPr="005B4298" w:rsidRDefault="007B07E0" w:rsidP="001401C2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3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6"/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4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57"/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E1E68" w14:textId="77777777" w:rsidR="007B07E0" w:rsidRPr="005B4298" w:rsidRDefault="007B07E0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7B07E0" w:rsidRPr="00904733" w14:paraId="7CD79F82" w14:textId="77777777" w:rsidTr="00974681">
        <w:trPr>
          <w:trHeight w:val="332"/>
        </w:trPr>
        <w:tc>
          <w:tcPr>
            <w:tcW w:w="5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EC27E" w14:textId="77777777" w:rsidR="007B07E0" w:rsidRPr="00904733" w:rsidRDefault="007B07E0" w:rsidP="00AD0D08">
            <w:pPr>
              <w:pStyle w:val="BodyText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Do the records show a la carte, adult, and other food sales are being billed at the meal equivalency rate?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770" w14:textId="77777777" w:rsidR="007B07E0" w:rsidRPr="00904733" w:rsidRDefault="007B07E0" w:rsidP="004256EB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3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3B6" w14:textId="77777777" w:rsidR="007B07E0" w:rsidRPr="00904733" w:rsidRDefault="007B07E0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07E0" w:rsidRPr="00904733" w14:paraId="0897EC98" w14:textId="77777777" w:rsidTr="00974681">
        <w:trPr>
          <w:trHeight w:val="620"/>
        </w:trPr>
        <w:tc>
          <w:tcPr>
            <w:tcW w:w="5695" w:type="dxa"/>
            <w:vAlign w:val="center"/>
          </w:tcPr>
          <w:p w14:paraId="770F2660" w14:textId="77777777" w:rsidR="007B07E0" w:rsidRPr="00904733" w:rsidRDefault="007B07E0" w:rsidP="00AD0D08">
            <w:pPr>
              <w:pStyle w:val="BodyText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>Do all the invoices match the prices with the current renewal addendum prices?</w:t>
            </w:r>
          </w:p>
          <w:p w14:paraId="1B401D4C" w14:textId="77777777" w:rsidR="007B07E0" w:rsidRPr="00904733" w:rsidRDefault="007B07E0" w:rsidP="00AD0D08">
            <w:pPr>
              <w:pStyle w:val="BodyText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>Did the charges/fee adjustment follow the basis for fee adjustment as described in the contract?</w:t>
            </w:r>
          </w:p>
        </w:tc>
        <w:tc>
          <w:tcPr>
            <w:tcW w:w="1440" w:type="dxa"/>
          </w:tcPr>
          <w:p w14:paraId="05B0C029" w14:textId="77777777" w:rsidR="007B07E0" w:rsidRDefault="007B07E0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  <w:p w14:paraId="68C8864F" w14:textId="77777777" w:rsidR="007B07E0" w:rsidRDefault="007B07E0" w:rsidP="00C04EE1">
            <w:pPr>
              <w:pStyle w:val="BodyText"/>
              <w:rPr>
                <w:sz w:val="20"/>
              </w:rPr>
            </w:pPr>
          </w:p>
          <w:p w14:paraId="6FD58559" w14:textId="77777777" w:rsidR="007B07E0" w:rsidRPr="00F445DE" w:rsidRDefault="007B07E0" w:rsidP="004256EB">
            <w:pPr>
              <w:pStyle w:val="BodyText"/>
              <w:rPr>
                <w:b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90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904733"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9A2D0" w14:textId="77777777" w:rsidR="007B07E0" w:rsidRPr="00F445DE" w:rsidRDefault="007B07E0" w:rsidP="00062788">
            <w:pPr>
              <w:pStyle w:val="BodyText"/>
              <w:rPr>
                <w:sz w:val="20"/>
              </w:rPr>
            </w:pPr>
            <w:r w:rsidRPr="00F445DE">
              <w:rPr>
                <w:i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 w:rsidRPr="00F445DE">
              <w:rPr>
                <w:i/>
                <w:sz w:val="20"/>
              </w:rPr>
              <w:instrText xml:space="preserve"> FORMTEXT </w:instrText>
            </w:r>
            <w:r w:rsidRPr="00F445DE">
              <w:rPr>
                <w:i/>
                <w:sz w:val="20"/>
              </w:rPr>
            </w:r>
            <w:r w:rsidRPr="00F445DE">
              <w:rPr>
                <w:i/>
                <w:sz w:val="20"/>
              </w:rPr>
              <w:fldChar w:fldCharType="separate"/>
            </w:r>
            <w:r w:rsidRPr="00F445DE">
              <w:rPr>
                <w:i/>
                <w:noProof/>
                <w:sz w:val="20"/>
              </w:rPr>
              <w:t> </w:t>
            </w:r>
            <w:r w:rsidRPr="00F445DE">
              <w:rPr>
                <w:i/>
                <w:noProof/>
                <w:sz w:val="20"/>
              </w:rPr>
              <w:t> </w:t>
            </w:r>
            <w:r w:rsidRPr="00F445DE">
              <w:rPr>
                <w:i/>
                <w:noProof/>
                <w:sz w:val="20"/>
              </w:rPr>
              <w:t> </w:t>
            </w:r>
            <w:r w:rsidRPr="00F445DE">
              <w:rPr>
                <w:i/>
                <w:noProof/>
                <w:sz w:val="20"/>
              </w:rPr>
              <w:t> </w:t>
            </w:r>
            <w:r w:rsidRPr="00F445DE">
              <w:rPr>
                <w:i/>
                <w:noProof/>
                <w:sz w:val="20"/>
              </w:rPr>
              <w:t> </w:t>
            </w:r>
            <w:r w:rsidRPr="00F445DE">
              <w:rPr>
                <w:i/>
                <w:sz w:val="20"/>
              </w:rPr>
              <w:fldChar w:fldCharType="end"/>
            </w:r>
            <w:bookmarkEnd w:id="60"/>
          </w:p>
        </w:tc>
      </w:tr>
    </w:tbl>
    <w:p w14:paraId="475C2D67" w14:textId="77777777" w:rsidR="003E60F7" w:rsidRPr="002E7F4C" w:rsidRDefault="003E60F7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5695"/>
        <w:gridCol w:w="1440"/>
        <w:gridCol w:w="1350"/>
        <w:gridCol w:w="2430"/>
      </w:tblGrid>
      <w:tr w:rsidR="00876A4F" w:rsidRPr="00904733" w14:paraId="7358E764" w14:textId="77777777" w:rsidTr="00974681">
        <w:trPr>
          <w:trHeight w:val="256"/>
        </w:trPr>
        <w:tc>
          <w:tcPr>
            <w:tcW w:w="569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46AC60" w14:textId="77777777" w:rsidR="00876A4F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b/>
                <w:bCs/>
                <w:szCs w:val="22"/>
              </w:rPr>
              <w:t>Food Safety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9E30" w14:textId="77777777" w:rsidR="00876A4F" w:rsidRPr="00904733" w:rsidRDefault="00876A4F" w:rsidP="004256EB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SNP</w:t>
            </w:r>
            <w:r w:rsidR="00A65B19">
              <w:rPr>
                <w:b/>
                <w:bCs/>
                <w:sz w:val="20"/>
              </w:rPr>
              <w:t>/SFSP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483F0" w14:textId="77777777" w:rsidR="00876A4F" w:rsidRPr="00904733" w:rsidRDefault="00876A4F" w:rsidP="004256EB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CACFP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64244" w14:textId="77777777" w:rsidR="00876A4F" w:rsidRPr="00904733" w:rsidRDefault="00876A4F" w:rsidP="00C04EE1">
            <w:pPr>
              <w:pStyle w:val="BodyText"/>
              <w:rPr>
                <w:b/>
                <w:bCs/>
                <w:sz w:val="20"/>
              </w:rPr>
            </w:pPr>
            <w:r w:rsidRPr="00904733">
              <w:rPr>
                <w:b/>
                <w:bCs/>
                <w:sz w:val="20"/>
              </w:rPr>
              <w:t>Comments</w:t>
            </w:r>
          </w:p>
        </w:tc>
      </w:tr>
      <w:tr w:rsidR="00876A4F" w:rsidRPr="00904733" w14:paraId="677DE349" w14:textId="77777777" w:rsidTr="00974681">
        <w:trPr>
          <w:trHeight w:val="166"/>
        </w:trPr>
        <w:tc>
          <w:tcPr>
            <w:tcW w:w="5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B1EC7A" w14:textId="77777777" w:rsidR="00876A4F" w:rsidRPr="00904733" w:rsidRDefault="00876A4F" w:rsidP="00876A4F">
            <w:pPr>
              <w:pStyle w:val="BodyText"/>
              <w:rPr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9D59F" w14:textId="77777777" w:rsidR="00876A4F" w:rsidRPr="004256EB" w:rsidRDefault="00876A4F" w:rsidP="004256EB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 No 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4EB4F" w14:textId="77777777" w:rsidR="00876A4F" w:rsidRPr="004256EB" w:rsidRDefault="00876A4F" w:rsidP="004256EB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 No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41887" w14:textId="77777777" w:rsidR="00876A4F" w:rsidRPr="00904733" w:rsidRDefault="00876A4F" w:rsidP="00876A4F">
            <w:pPr>
              <w:pStyle w:val="BodyText"/>
              <w:rPr>
                <w:b/>
                <w:bCs/>
                <w:sz w:val="20"/>
              </w:rPr>
            </w:pPr>
          </w:p>
        </w:tc>
      </w:tr>
      <w:tr w:rsidR="00F445DE" w:rsidRPr="005B4298" w14:paraId="4254BF68" w14:textId="77777777" w:rsidTr="00974681">
        <w:trPr>
          <w:trHeight w:val="436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6385451A" w14:textId="77777777" w:rsidR="00F445DE" w:rsidRPr="005B4298" w:rsidRDefault="00F445DE" w:rsidP="00876A4F">
            <w:pPr>
              <w:pStyle w:val="BodyText"/>
              <w:numPr>
                <w:ilvl w:val="0"/>
                <w:numId w:val="38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Are facilities and equipment adequately maintained for safety and sanitation?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AB8F1A2" w14:textId="77777777" w:rsidR="00F445DE" w:rsidRPr="005B4298" w:rsidRDefault="0054416B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41A78A3" w14:textId="77777777" w:rsidR="00F445DE" w:rsidRPr="005B4298" w:rsidRDefault="00062788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930C89" w14:textId="77777777" w:rsidR="00F445DE" w:rsidRPr="005B4298" w:rsidRDefault="00F445DE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876A4F" w:rsidRPr="005B4298" w14:paraId="46AC542E" w14:textId="77777777" w:rsidTr="00974681">
        <w:trPr>
          <w:trHeight w:val="387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483FD83D" w14:textId="77777777" w:rsidR="00876A4F" w:rsidRPr="005B4298" w:rsidRDefault="00876A4F" w:rsidP="00876A4F">
            <w:pPr>
              <w:pStyle w:val="BodyText"/>
              <w:numPr>
                <w:ilvl w:val="0"/>
                <w:numId w:val="38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Do employees practice safe food handling procedures for meals served in all programs?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45785BC" w14:textId="77777777" w:rsidR="00876A4F" w:rsidRPr="005B4298" w:rsidRDefault="00876A4F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61"/>
            <w:r w:rsidRPr="005B4298">
              <w:rPr>
                <w:sz w:val="20"/>
              </w:rPr>
              <w:t xml:space="preserve">  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4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62"/>
            <w:r w:rsidRPr="005B4298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CB25484" w14:textId="77777777" w:rsidR="00876A4F" w:rsidRPr="005B4298" w:rsidRDefault="00876A4F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0610FEA" w14:textId="77777777" w:rsidR="00876A4F" w:rsidRPr="005B4298" w:rsidRDefault="00876A4F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F445DE" w:rsidRPr="005B4298" w14:paraId="0D62EA20" w14:textId="77777777" w:rsidTr="00974681">
        <w:trPr>
          <w:trHeight w:val="859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5C26502F" w14:textId="77777777" w:rsidR="00C04EE1" w:rsidRPr="005B4298" w:rsidRDefault="00F445DE" w:rsidP="00876A4F">
            <w:pPr>
              <w:pStyle w:val="BodyText"/>
              <w:numPr>
                <w:ilvl w:val="0"/>
                <w:numId w:val="36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Is a Food Safety (HACCP) plan </w:t>
            </w:r>
            <w:r w:rsidR="00C04EE1" w:rsidRPr="005B4298">
              <w:rPr>
                <w:sz w:val="20"/>
              </w:rPr>
              <w:t xml:space="preserve">available at the serving site? </w:t>
            </w:r>
          </w:p>
          <w:p w14:paraId="44DF155B" w14:textId="77777777" w:rsidR="00C04EE1" w:rsidRPr="005B4298" w:rsidRDefault="00F445DE" w:rsidP="00876A4F">
            <w:pPr>
              <w:pStyle w:val="BodyText"/>
              <w:numPr>
                <w:ilvl w:val="0"/>
                <w:numId w:val="36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If yes, is the plan being implemented?  </w:t>
            </w:r>
          </w:p>
          <w:p w14:paraId="3D432EAF" w14:textId="77777777" w:rsidR="00F445DE" w:rsidRPr="005B4298" w:rsidRDefault="00F445DE" w:rsidP="00876A4F">
            <w:pPr>
              <w:pStyle w:val="BodyText"/>
              <w:numPr>
                <w:ilvl w:val="0"/>
                <w:numId w:val="36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Has the plan been reviewed and revised annually?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562B542" w14:textId="77777777" w:rsidR="0054416B" w:rsidRPr="005B4298" w:rsidRDefault="0054416B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  <w:p w14:paraId="46D07BF8" w14:textId="77777777" w:rsidR="0054416B" w:rsidRPr="005B4298" w:rsidRDefault="0054416B" w:rsidP="00C04EE1">
            <w:pPr>
              <w:pStyle w:val="BodyText"/>
              <w:rPr>
                <w:sz w:val="20"/>
              </w:rPr>
            </w:pPr>
          </w:p>
          <w:p w14:paraId="4730AE83" w14:textId="77777777" w:rsidR="00F445DE" w:rsidRPr="005B4298" w:rsidRDefault="0054416B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  <w:p w14:paraId="31A3B421" w14:textId="77777777" w:rsidR="00F445DE" w:rsidRPr="005B4298" w:rsidRDefault="0054416B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Pr="005B4298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04215F9" w14:textId="77777777" w:rsidR="00F445DE" w:rsidRPr="005B4298" w:rsidRDefault="00F445DE" w:rsidP="00C04EE1">
            <w:pPr>
              <w:pStyle w:val="BodyText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251F64E" w14:textId="77777777" w:rsidR="00F445DE" w:rsidRPr="005B4298" w:rsidRDefault="00F445DE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  <w:tr w:rsidR="00F445DE" w:rsidRPr="005B4298" w14:paraId="7A66BE3B" w14:textId="77777777" w:rsidTr="00974681">
        <w:trPr>
          <w:trHeight w:val="367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26BC94A9" w14:textId="77777777" w:rsidR="00F445DE" w:rsidRPr="005B4298" w:rsidRDefault="00022D04" w:rsidP="00876A4F">
            <w:pPr>
              <w:pStyle w:val="BodyText"/>
              <w:numPr>
                <w:ilvl w:val="0"/>
                <w:numId w:val="36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Are all </w:t>
            </w:r>
            <w:r w:rsidR="00F445DE" w:rsidRPr="005B4298">
              <w:rPr>
                <w:sz w:val="20"/>
              </w:rPr>
              <w:t>licenses maintained as required by the contract?</w:t>
            </w:r>
            <w:r w:rsidRPr="005B4298">
              <w:rPr>
                <w:sz w:val="20"/>
              </w:rPr>
              <w:t xml:space="preserve"> (KDA and KDHE)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B9FD25D" w14:textId="77777777" w:rsidR="00022D04" w:rsidRPr="005B4298" w:rsidRDefault="00F445DE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5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63"/>
            <w:r w:rsidR="00D90C01">
              <w:rPr>
                <w:sz w:val="20"/>
              </w:rPr>
              <w:t xml:space="preserve"> </w:t>
            </w:r>
            <w:r w:rsidR="00022D04" w:rsidRPr="005B4298">
              <w:rPr>
                <w:sz w:val="20"/>
              </w:rPr>
              <w:t xml:space="preserve"> </w:t>
            </w:r>
            <w:r w:rsidR="004256EB" w:rsidRPr="005B4298">
              <w:rPr>
                <w:sz w:val="20"/>
              </w:rPr>
              <w:t xml:space="preserve">  </w:t>
            </w:r>
            <w:r w:rsidR="00022D04" w:rsidRPr="005B4298"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2"/>
            <w:r w:rsidR="00022D04"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022D04" w:rsidRPr="005B4298">
              <w:rPr>
                <w:sz w:val="20"/>
              </w:rPr>
              <w:fldChar w:fldCharType="end"/>
            </w:r>
            <w:bookmarkEnd w:id="64"/>
            <w:r w:rsidR="00022D04" w:rsidRPr="005B4298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D5611C1" w14:textId="77777777" w:rsidR="00022D04" w:rsidRPr="005B4298" w:rsidRDefault="00F445DE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="00D90C01">
              <w:rPr>
                <w:sz w:val="20"/>
              </w:rPr>
              <w:t xml:space="preserve"> </w:t>
            </w:r>
            <w:r w:rsidR="00022D04" w:rsidRPr="005B4298">
              <w:rPr>
                <w:sz w:val="20"/>
              </w:rPr>
              <w:t xml:space="preserve"> </w:t>
            </w:r>
            <w:r w:rsidR="004256EB" w:rsidRPr="005B4298">
              <w:rPr>
                <w:sz w:val="20"/>
              </w:rPr>
              <w:t xml:space="preserve">  </w:t>
            </w:r>
            <w:r w:rsidR="00022D04" w:rsidRPr="005B4298"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3"/>
            <w:r w:rsidR="00022D04"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022D04" w:rsidRPr="005B4298">
              <w:rPr>
                <w:sz w:val="20"/>
              </w:rPr>
              <w:fldChar w:fldCharType="end"/>
            </w:r>
            <w:bookmarkEnd w:id="65"/>
            <w:r w:rsidR="00022D04" w:rsidRPr="005B4298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F3D607" w14:textId="77777777" w:rsidR="00F445DE" w:rsidRPr="005B4298" w:rsidRDefault="00022D04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  <w:bookmarkEnd w:id="66"/>
          </w:p>
        </w:tc>
      </w:tr>
      <w:tr w:rsidR="00F445DE" w:rsidRPr="005B4298" w14:paraId="40D296BB" w14:textId="77777777" w:rsidTr="00974681">
        <w:trPr>
          <w:trHeight w:val="225"/>
        </w:trPr>
        <w:tc>
          <w:tcPr>
            <w:tcW w:w="5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CC8A8" w14:textId="77777777" w:rsidR="00F445DE" w:rsidRPr="005B4298" w:rsidRDefault="00022D04" w:rsidP="00E449C9">
            <w:pPr>
              <w:pStyle w:val="BodyText"/>
              <w:numPr>
                <w:ilvl w:val="0"/>
                <w:numId w:val="36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Has the </w:t>
            </w:r>
            <w:r w:rsidR="00E449C9" w:rsidRPr="005B4298">
              <w:rPr>
                <w:sz w:val="20"/>
              </w:rPr>
              <w:t xml:space="preserve">Contractor </w:t>
            </w:r>
            <w:r w:rsidR="00F445DE" w:rsidRPr="005B4298">
              <w:rPr>
                <w:sz w:val="20"/>
              </w:rPr>
              <w:t>met the KSDE food safety training requirements for their employees?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C2C" w14:textId="77777777" w:rsidR="00022D04" w:rsidRPr="005B4298" w:rsidRDefault="00F445DE" w:rsidP="00062788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="00022D04" w:rsidRPr="005B4298">
              <w:rPr>
                <w:sz w:val="20"/>
              </w:rPr>
              <w:t xml:space="preserve"> </w:t>
            </w:r>
            <w:r w:rsidR="00D90C01">
              <w:rPr>
                <w:sz w:val="20"/>
              </w:rPr>
              <w:t xml:space="preserve"> </w:t>
            </w:r>
            <w:r w:rsidR="004256EB" w:rsidRPr="005B4298">
              <w:rPr>
                <w:sz w:val="20"/>
              </w:rPr>
              <w:t xml:space="preserve">  </w:t>
            </w:r>
            <w:r w:rsidR="00022D04" w:rsidRPr="005B4298"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5"/>
            <w:r w:rsidR="00022D04"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022D04" w:rsidRPr="005B4298"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756" w14:textId="77777777" w:rsidR="00022D04" w:rsidRPr="005B4298" w:rsidRDefault="00F445DE" w:rsidP="004256EB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r w:rsidR="004256EB" w:rsidRPr="005B4298">
              <w:rPr>
                <w:sz w:val="20"/>
              </w:rPr>
              <w:t xml:space="preserve">  </w:t>
            </w:r>
            <w:r w:rsidR="00D90C01">
              <w:rPr>
                <w:sz w:val="20"/>
              </w:rPr>
              <w:t xml:space="preserve"> </w:t>
            </w:r>
            <w:r w:rsidR="004256EB" w:rsidRPr="005B4298">
              <w:rPr>
                <w:sz w:val="20"/>
              </w:rPr>
              <w:t xml:space="preserve"> </w:t>
            </w:r>
            <w:r w:rsidR="00022D04" w:rsidRPr="005B4298"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6"/>
            <w:r w:rsidR="00022D04"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="00022D04" w:rsidRPr="005B4298">
              <w:rPr>
                <w:sz w:val="20"/>
              </w:rPr>
              <w:fldChar w:fldCharType="end"/>
            </w:r>
            <w:bookmarkEnd w:id="68"/>
            <w:r w:rsidR="00FE5585" w:rsidRPr="005B4298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8E7" w14:textId="77777777" w:rsidR="00F445DE" w:rsidRPr="005B4298" w:rsidRDefault="00F445DE" w:rsidP="00C04EE1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</w:p>
        </w:tc>
      </w:tr>
    </w:tbl>
    <w:p w14:paraId="69ED6257" w14:textId="77777777" w:rsidR="00EC71F9" w:rsidRPr="005B4298" w:rsidRDefault="00EC71F9">
      <w:pPr>
        <w:rPr>
          <w:sz w:val="16"/>
          <w:szCs w:val="16"/>
        </w:rPr>
      </w:pPr>
    </w:p>
    <w:p w14:paraId="7C80C391" w14:textId="77777777" w:rsidR="005161C1" w:rsidRDefault="005161C1">
      <w:r>
        <w:br w:type="page"/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695"/>
        <w:gridCol w:w="1440"/>
        <w:gridCol w:w="3780"/>
      </w:tblGrid>
      <w:tr w:rsidR="00EC71F9" w:rsidRPr="00904733" w14:paraId="5BEBD8DB" w14:textId="77777777" w:rsidTr="009538AA">
        <w:trPr>
          <w:trHeight w:val="229"/>
        </w:trPr>
        <w:tc>
          <w:tcPr>
            <w:tcW w:w="569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E29EB6" w14:textId="46F33D3A" w:rsidR="00EC71F9" w:rsidRPr="00904733" w:rsidRDefault="00EC71F9" w:rsidP="00EC71F9">
            <w:pPr>
              <w:pStyle w:val="BodyText"/>
              <w:rPr>
                <w:sz w:val="20"/>
              </w:rPr>
            </w:pPr>
            <w:r w:rsidRPr="00904733">
              <w:rPr>
                <w:b/>
                <w:bCs/>
                <w:szCs w:val="22"/>
              </w:rPr>
              <w:lastRenderedPageBreak/>
              <w:t>Other Con</w:t>
            </w:r>
            <w:r>
              <w:rPr>
                <w:b/>
                <w:bCs/>
                <w:szCs w:val="22"/>
              </w:rPr>
              <w:t>tractual Requirements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EF96AA" w14:textId="77777777" w:rsidR="00EC71F9" w:rsidRPr="00EC71F9" w:rsidRDefault="00EC71F9" w:rsidP="00C04EE1">
            <w:pPr>
              <w:pStyle w:val="BodyText"/>
              <w:rPr>
                <w:b/>
                <w:sz w:val="18"/>
                <w:szCs w:val="18"/>
              </w:rPr>
            </w:pPr>
            <w:r w:rsidRPr="00EC71F9">
              <w:rPr>
                <w:b/>
                <w:sz w:val="18"/>
                <w:szCs w:val="18"/>
              </w:rPr>
              <w:t>All Programs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3DCD6" w14:textId="77777777" w:rsidR="00EC71F9" w:rsidRDefault="00EC71F9" w:rsidP="00EC71F9">
            <w:pPr>
              <w:pStyle w:val="BodyText"/>
              <w:rPr>
                <w:sz w:val="20"/>
              </w:rPr>
            </w:pPr>
            <w:r w:rsidRPr="00904733">
              <w:rPr>
                <w:b/>
                <w:bCs/>
                <w:sz w:val="20"/>
              </w:rPr>
              <w:t>Comments</w:t>
            </w:r>
          </w:p>
        </w:tc>
      </w:tr>
      <w:tr w:rsidR="00EC71F9" w:rsidRPr="00904733" w14:paraId="356AA69F" w14:textId="77777777" w:rsidTr="009538AA">
        <w:trPr>
          <w:trHeight w:val="210"/>
        </w:trPr>
        <w:tc>
          <w:tcPr>
            <w:tcW w:w="5695" w:type="dxa"/>
            <w:vMerge/>
            <w:tcBorders>
              <w:right w:val="single" w:sz="4" w:space="0" w:color="auto"/>
            </w:tcBorders>
            <w:vAlign w:val="center"/>
          </w:tcPr>
          <w:p w14:paraId="01EB1E9B" w14:textId="77777777" w:rsidR="00EC71F9" w:rsidRPr="00904733" w:rsidRDefault="00EC71F9" w:rsidP="00EC71F9">
            <w:pPr>
              <w:pStyle w:val="BodyText"/>
              <w:ind w:left="360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01DA01" w14:textId="77777777" w:rsidR="00EC71F9" w:rsidRPr="00EC71F9" w:rsidRDefault="00EC71F9" w:rsidP="00C04EE1">
            <w:pPr>
              <w:pStyle w:val="BodyText"/>
              <w:rPr>
                <w:b/>
                <w:sz w:val="18"/>
                <w:szCs w:val="18"/>
              </w:rPr>
            </w:pPr>
            <w:proofErr w:type="gramStart"/>
            <w:r w:rsidRPr="00EC71F9">
              <w:rPr>
                <w:b/>
                <w:sz w:val="18"/>
                <w:szCs w:val="18"/>
              </w:rPr>
              <w:t>Yes</w:t>
            </w:r>
            <w:proofErr w:type="gramEnd"/>
            <w:r w:rsidRPr="00EC71F9">
              <w:rPr>
                <w:b/>
                <w:sz w:val="18"/>
                <w:szCs w:val="18"/>
              </w:rPr>
              <w:t xml:space="preserve">  </w:t>
            </w:r>
            <w:r w:rsidR="00974681">
              <w:rPr>
                <w:b/>
                <w:sz w:val="18"/>
                <w:szCs w:val="18"/>
              </w:rPr>
              <w:t xml:space="preserve"> </w:t>
            </w:r>
            <w:r w:rsidRPr="00EC71F9">
              <w:rPr>
                <w:b/>
                <w:sz w:val="18"/>
                <w:szCs w:val="18"/>
              </w:rPr>
              <w:t xml:space="preserve">No </w:t>
            </w:r>
            <w:r w:rsidR="00D90C01">
              <w:rPr>
                <w:b/>
                <w:sz w:val="18"/>
                <w:szCs w:val="18"/>
              </w:rPr>
              <w:t xml:space="preserve"> </w:t>
            </w:r>
            <w:r w:rsidRPr="00EC71F9">
              <w:rPr>
                <w:b/>
                <w:sz w:val="18"/>
                <w:szCs w:val="18"/>
              </w:rPr>
              <w:t xml:space="preserve"> </w:t>
            </w:r>
            <w:r w:rsidR="00974681">
              <w:rPr>
                <w:b/>
                <w:sz w:val="18"/>
                <w:szCs w:val="18"/>
              </w:rPr>
              <w:t xml:space="preserve"> </w:t>
            </w:r>
            <w:r w:rsidRPr="00EC71F9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52CF6" w14:textId="77777777" w:rsidR="00EC71F9" w:rsidRDefault="00EC71F9" w:rsidP="003B3792">
            <w:pPr>
              <w:pStyle w:val="BodyText"/>
              <w:rPr>
                <w:sz w:val="20"/>
              </w:rPr>
            </w:pPr>
          </w:p>
        </w:tc>
      </w:tr>
      <w:tr w:rsidR="00EC71F9" w:rsidRPr="00904733" w14:paraId="6BAE8793" w14:textId="77777777" w:rsidTr="002E7F4C">
        <w:trPr>
          <w:trHeight w:val="1859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5786DFA7" w14:textId="77777777" w:rsidR="00EC71F9" w:rsidRPr="00904733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>Has the advisory committee of parents, students and teachers met at least twice per year to assist in menu planning? (Attach documentation - Agendas, Surveys, Taste Testing Results, etc.</w:t>
            </w:r>
            <w:r>
              <w:rPr>
                <w:sz w:val="20"/>
              </w:rPr>
              <w:t>)</w:t>
            </w:r>
            <w:r w:rsidRPr="00904733">
              <w:rPr>
                <w:sz w:val="20"/>
              </w:rPr>
              <w:t xml:space="preserve"> </w:t>
            </w:r>
          </w:p>
          <w:p w14:paraId="6C3EE4DA" w14:textId="77777777" w:rsidR="00EC71F9" w:rsidRPr="00904733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If recommendations or concerns have been noted </w:t>
            </w:r>
            <w:proofErr w:type="gramStart"/>
            <w:r w:rsidRPr="00904733">
              <w:rPr>
                <w:sz w:val="20"/>
              </w:rPr>
              <w:t>as a result of</w:t>
            </w:r>
            <w:proofErr w:type="gramEnd"/>
            <w:r w:rsidRPr="00904733">
              <w:rPr>
                <w:sz w:val="20"/>
              </w:rPr>
              <w:t xml:space="preserve"> the meetings has the</w:t>
            </w:r>
            <w:r>
              <w:rPr>
                <w:sz w:val="20"/>
              </w:rPr>
              <w:t xml:space="preserve"> Contractor</w:t>
            </w:r>
            <w:r w:rsidRPr="00904733">
              <w:rPr>
                <w:sz w:val="20"/>
              </w:rPr>
              <w:t xml:space="preserve"> implemented recommendations or addressed the concerns brought forth by the advisory committee?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3DE8192" w14:textId="77777777" w:rsidR="00EC71F9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9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  <w:p w14:paraId="4A1D99FA" w14:textId="77777777" w:rsidR="00EC71F9" w:rsidRDefault="00EC71F9" w:rsidP="00C04EE1">
            <w:pPr>
              <w:pStyle w:val="BodyText"/>
              <w:rPr>
                <w:sz w:val="20"/>
              </w:rPr>
            </w:pPr>
          </w:p>
          <w:p w14:paraId="6CA8E0C9" w14:textId="77777777" w:rsidR="00EC71F9" w:rsidRDefault="00EC71F9" w:rsidP="008717BD">
            <w:pPr>
              <w:pStyle w:val="BodyText"/>
              <w:rPr>
                <w:sz w:val="20"/>
              </w:rPr>
            </w:pPr>
          </w:p>
          <w:p w14:paraId="25C47E79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</w:p>
          <w:p w14:paraId="7E34C0BE" w14:textId="77777777" w:rsidR="00EC71F9" w:rsidRDefault="00EC71F9" w:rsidP="008717B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7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 xml:space="preserve"> 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48D34297" w14:textId="77777777" w:rsidR="00EC71F9" w:rsidRPr="00904733" w:rsidRDefault="00EC71F9" w:rsidP="003B37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3CD606C9" w14:textId="77777777" w:rsidTr="002E7F4C">
        <w:trPr>
          <w:trHeight w:val="797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219401BF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If the Sponsor has requested that the Contractor representative participate in the advisory committee meetings</w:t>
            </w:r>
            <w:r w:rsidR="00510A7C">
              <w:rPr>
                <w:sz w:val="20"/>
              </w:rPr>
              <w:t>,</w:t>
            </w:r>
            <w:r w:rsidRPr="005B4298">
              <w:rPr>
                <w:sz w:val="20"/>
              </w:rPr>
              <w:t xml:space="preserve"> has the Contractor complied with this requirement?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613D33B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0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bookmarkEnd w:id="73"/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19B45EB" w14:textId="77777777" w:rsidR="00EC71F9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52CB5701" w14:textId="77777777" w:rsidTr="002E7F4C">
        <w:trPr>
          <w:trHeight w:val="130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79CF329F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Were the Sponsor’s Civil Rights policies followed?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CD5EEC2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6"/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7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63538A8" w14:textId="77777777" w:rsidR="00EC71F9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45EF1C47" w14:textId="77777777" w:rsidTr="002E7F4C">
        <w:trPr>
          <w:trHeight w:val="449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5DD59043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Have there been any Civil Rights complaints this year? </w:t>
            </w:r>
          </w:p>
          <w:p w14:paraId="650C3E71" w14:textId="77777777" w:rsidR="00EC71F9" w:rsidRPr="005B4298" w:rsidRDefault="00EC71F9" w:rsidP="00E449C9">
            <w:pPr>
              <w:pStyle w:val="BodyText"/>
              <w:ind w:left="360"/>
              <w:rPr>
                <w:sz w:val="20"/>
              </w:rPr>
            </w:pPr>
            <w:r w:rsidRPr="005B4298">
              <w:rPr>
                <w:sz w:val="20"/>
              </w:rPr>
              <w:t>If yes, explain in comments section.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1C468AB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9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6F02604" w14:textId="77777777" w:rsidR="00EC71F9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086E3D1D" w14:textId="77777777" w:rsidTr="002E7F4C">
        <w:trPr>
          <w:trHeight w:val="589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011CABCF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>Is the Contractor performing any Sponsor special functions/catering outside the nonprofit food service account? List functions in the comments section.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3F7D9C6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6"/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6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bookmarkEnd w:id="79"/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66A55E7" w14:textId="77777777" w:rsidR="00EC71F9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038A6400" w14:textId="77777777" w:rsidTr="002E7F4C">
        <w:trPr>
          <w:trHeight w:val="800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082B2BE0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If yes to the above, is there a method which delineates the cost allocation for Sponsor special functions/catering conducted outside the nonprofit school food service? </w:t>
            </w:r>
            <w:r w:rsidR="00D90C01">
              <w:rPr>
                <w:sz w:val="20"/>
              </w:rPr>
              <w:t xml:space="preserve">  </w:t>
            </w:r>
            <w:r w:rsidRPr="005B4298">
              <w:rPr>
                <w:sz w:val="20"/>
              </w:rPr>
              <w:t>(i.e. ensures labor costs are not double billed)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B3ED589" w14:textId="77777777" w:rsidR="00EC71F9" w:rsidRPr="00904733" w:rsidRDefault="00974681" w:rsidP="00974681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492EC92" w14:textId="77777777" w:rsidR="00EC71F9" w:rsidRPr="00904733" w:rsidRDefault="00EC71F9" w:rsidP="008717BD">
            <w:pPr>
              <w:pStyle w:val="BodyText"/>
              <w:ind w:left="-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1882C247" w14:textId="77777777" w:rsidTr="002E7F4C">
        <w:trPr>
          <w:trHeight w:val="868"/>
        </w:trPr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14:paraId="6F2B07FF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Is the Contractor performing any special functions/catering for entities other than the Sponsor? </w:t>
            </w:r>
            <w:r w:rsidRPr="005B4298">
              <w:rPr>
                <w:b/>
                <w:sz w:val="20"/>
              </w:rPr>
              <w:t>Any external catering not for the benefit of the Sponsor requires a separate contract.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0DEC416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9"/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  <w:r>
              <w:rPr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D1562F9" w14:textId="77777777" w:rsidR="00EC71F9" w:rsidRPr="00904733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5CA02D99" w14:textId="77777777" w:rsidTr="002E7F4C">
        <w:trPr>
          <w:trHeight w:val="868"/>
        </w:trPr>
        <w:tc>
          <w:tcPr>
            <w:tcW w:w="5695" w:type="dxa"/>
            <w:tcBorders>
              <w:right w:val="single" w:sz="4" w:space="0" w:color="auto"/>
            </w:tcBorders>
          </w:tcPr>
          <w:p w14:paraId="6B63CCC5" w14:textId="77777777" w:rsidR="00EC71F9" w:rsidRPr="005B4298" w:rsidRDefault="00EC71F9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5B4298">
              <w:rPr>
                <w:sz w:val="20"/>
              </w:rPr>
              <w:t xml:space="preserve">If yes to the above, what process is in place to ensure that </w:t>
            </w:r>
            <w:proofErr w:type="gramStart"/>
            <w:r w:rsidRPr="005B4298">
              <w:rPr>
                <w:sz w:val="20"/>
              </w:rPr>
              <w:t>any and all</w:t>
            </w:r>
            <w:proofErr w:type="gramEnd"/>
            <w:r w:rsidRPr="005B4298">
              <w:rPr>
                <w:sz w:val="20"/>
              </w:rPr>
              <w:t xml:space="preserve"> resources of the school food service department, which are to be used by the Contractor, produce revenue to fully fund the costs of the non-school catering</w:t>
            </w:r>
            <w:r w:rsidR="00510A7C">
              <w:rPr>
                <w:sz w:val="20"/>
              </w:rPr>
              <w:t>?</w:t>
            </w:r>
            <w:r w:rsidRPr="005B4298">
              <w:rPr>
                <w:sz w:val="20"/>
              </w:rPr>
              <w:t xml:space="preserve">  Are all costs related to the use of the school district’s facilities (including food service facilities for catering) paid for by a source other than the food service fund? Please describe process.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EB39D7F" w14:textId="77777777" w:rsidR="00EC71F9" w:rsidRPr="00904733" w:rsidRDefault="00EC71F9" w:rsidP="008717BD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7BADFBC2" w14:textId="77777777" w:rsidR="00EC71F9" w:rsidRDefault="00EC71F9" w:rsidP="00C04EE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71F9" w:rsidRPr="00904733" w14:paraId="2941C911" w14:textId="77777777" w:rsidTr="002E7F4C">
        <w:trPr>
          <w:trHeight w:val="405"/>
        </w:trPr>
        <w:tc>
          <w:tcPr>
            <w:tcW w:w="5695" w:type="dxa"/>
            <w:tcBorders>
              <w:right w:val="single" w:sz="4" w:space="0" w:color="auto"/>
            </w:tcBorders>
          </w:tcPr>
          <w:p w14:paraId="0802249F" w14:textId="77777777" w:rsidR="00EC71F9" w:rsidRPr="00904733" w:rsidRDefault="00EC71F9" w:rsidP="002E7F4C">
            <w:pPr>
              <w:pStyle w:val="BodyText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Is the </w:t>
            </w:r>
            <w:r>
              <w:rPr>
                <w:sz w:val="20"/>
              </w:rPr>
              <w:t>Contractor</w:t>
            </w:r>
            <w:r w:rsidRPr="00904733">
              <w:rPr>
                <w:sz w:val="20"/>
              </w:rPr>
              <w:t xml:space="preserve"> adhering to the Sponsor’s free and reduced priced policy statement?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54399AA" w14:textId="77777777" w:rsidR="00EC71F9" w:rsidRDefault="00EC71F9" w:rsidP="002E7F4C">
            <w:pPr>
              <w:pStyle w:val="BodyText"/>
              <w:spacing w:line="276" w:lineRule="auto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04733"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733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904733"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D6AE78D" w14:textId="77777777" w:rsidR="00EC71F9" w:rsidRPr="00904733" w:rsidRDefault="00EC71F9" w:rsidP="002E7F4C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BCB5788" w14:textId="77777777" w:rsidR="00CF1337" w:rsidRPr="00CF1337" w:rsidRDefault="00CF1337">
      <w:pPr>
        <w:rPr>
          <w:sz w:val="8"/>
          <w:szCs w:val="8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5785"/>
        <w:gridCol w:w="1350"/>
        <w:gridCol w:w="1350"/>
        <w:gridCol w:w="2430"/>
      </w:tblGrid>
      <w:tr w:rsidR="00CF1337" w:rsidRPr="00904733" w14:paraId="74211B09" w14:textId="77777777" w:rsidTr="00974681">
        <w:trPr>
          <w:trHeight w:val="256"/>
        </w:trPr>
        <w:tc>
          <w:tcPr>
            <w:tcW w:w="578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E9EBC0" w14:textId="77777777" w:rsidR="00CF1337" w:rsidRPr="00904733" w:rsidRDefault="00CF1337" w:rsidP="00CF1337">
            <w:pPr>
              <w:pStyle w:val="BodyText"/>
              <w:rPr>
                <w:sz w:val="20"/>
              </w:rPr>
            </w:pPr>
            <w:r w:rsidRPr="00904733">
              <w:rPr>
                <w:b/>
                <w:bCs/>
                <w:szCs w:val="22"/>
              </w:rPr>
              <w:lastRenderedPageBreak/>
              <w:t>Other Con</w:t>
            </w:r>
            <w:r>
              <w:rPr>
                <w:b/>
                <w:bCs/>
                <w:szCs w:val="22"/>
              </w:rPr>
              <w:t>tractual Requirements</w:t>
            </w:r>
            <w:r w:rsidR="00EC71F9">
              <w:rPr>
                <w:b/>
                <w:bCs/>
                <w:szCs w:val="22"/>
              </w:rPr>
              <w:t>, continued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05FB72" w14:textId="77777777" w:rsidR="00CF1337" w:rsidRPr="00904733" w:rsidRDefault="00CF1337" w:rsidP="00CF1337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SNP</w:t>
            </w:r>
            <w:r w:rsidR="00A65B19">
              <w:rPr>
                <w:b/>
                <w:bCs/>
                <w:sz w:val="20"/>
              </w:rPr>
              <w:t>/SFSP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8BFDF6" w14:textId="77777777" w:rsidR="00CF1337" w:rsidRPr="00904733" w:rsidRDefault="00CF1337" w:rsidP="00CF1337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CACFP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A8D06" w14:textId="77777777" w:rsidR="00CF1337" w:rsidRPr="00904733" w:rsidRDefault="00CF1337" w:rsidP="00CF1337">
            <w:pPr>
              <w:pStyle w:val="BodyText"/>
              <w:rPr>
                <w:b/>
                <w:bCs/>
                <w:sz w:val="20"/>
              </w:rPr>
            </w:pPr>
            <w:r w:rsidRPr="00904733">
              <w:rPr>
                <w:b/>
                <w:bCs/>
                <w:sz w:val="20"/>
              </w:rPr>
              <w:t>Comments</w:t>
            </w:r>
          </w:p>
        </w:tc>
      </w:tr>
      <w:tr w:rsidR="00CF1337" w:rsidRPr="00904733" w14:paraId="0C6FF9BC" w14:textId="77777777" w:rsidTr="00974681">
        <w:trPr>
          <w:trHeight w:val="76"/>
        </w:trPr>
        <w:tc>
          <w:tcPr>
            <w:tcW w:w="5785" w:type="dxa"/>
            <w:vMerge/>
            <w:tcBorders>
              <w:right w:val="single" w:sz="4" w:space="0" w:color="auto"/>
            </w:tcBorders>
            <w:vAlign w:val="center"/>
          </w:tcPr>
          <w:p w14:paraId="35170BDA" w14:textId="77777777" w:rsidR="00CF1337" w:rsidRPr="00876A4F" w:rsidRDefault="00CF1337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2E6D1B" w14:textId="77777777" w:rsidR="00CF1337" w:rsidRPr="004256EB" w:rsidRDefault="00CF1337" w:rsidP="00CF1337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 No 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1C8684" w14:textId="77777777" w:rsidR="00CF1337" w:rsidRPr="004256EB" w:rsidRDefault="00CF1337" w:rsidP="00CF1337">
            <w:pPr>
              <w:pStyle w:val="BodyText"/>
              <w:rPr>
                <w:b/>
                <w:bCs/>
                <w:sz w:val="18"/>
                <w:szCs w:val="18"/>
              </w:rPr>
            </w:pPr>
            <w:proofErr w:type="gramStart"/>
            <w:r w:rsidRPr="004256EB">
              <w:rPr>
                <w:b/>
                <w:bCs/>
                <w:sz w:val="18"/>
                <w:szCs w:val="18"/>
              </w:rPr>
              <w:t>Yes</w:t>
            </w:r>
            <w:proofErr w:type="gramEnd"/>
            <w:r w:rsidRPr="004256EB">
              <w:rPr>
                <w:b/>
                <w:bCs/>
                <w:sz w:val="18"/>
                <w:szCs w:val="18"/>
              </w:rPr>
              <w:t xml:space="preserve">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No </w:t>
            </w:r>
            <w:r w:rsidR="00D90C0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 xml:space="preserve"> </w:t>
            </w:r>
            <w:r w:rsidR="00974681">
              <w:rPr>
                <w:b/>
                <w:bCs/>
                <w:sz w:val="18"/>
                <w:szCs w:val="18"/>
              </w:rPr>
              <w:t xml:space="preserve"> </w:t>
            </w:r>
            <w:r w:rsidRPr="004256EB"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14A67" w14:textId="77777777" w:rsidR="00CF1337" w:rsidRDefault="00CF1337" w:rsidP="00CF1337">
            <w:pPr>
              <w:pStyle w:val="BodyText"/>
              <w:rPr>
                <w:sz w:val="20"/>
              </w:rPr>
            </w:pPr>
          </w:p>
        </w:tc>
      </w:tr>
      <w:tr w:rsidR="00876A4F" w:rsidRPr="00904733" w14:paraId="1C59AD5D" w14:textId="77777777" w:rsidTr="00974681">
        <w:trPr>
          <w:trHeight w:val="620"/>
        </w:trPr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14:paraId="3ECC4A22" w14:textId="77777777" w:rsidR="00876A4F" w:rsidRPr="00842448" w:rsidRDefault="00876A4F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color w:val="000000"/>
                <w:sz w:val="20"/>
              </w:rPr>
            </w:pPr>
            <w:r w:rsidRPr="00876A4F">
              <w:rPr>
                <w:sz w:val="20"/>
              </w:rPr>
              <w:t xml:space="preserve">Is Contractor complying with Professional Standards </w:t>
            </w:r>
            <w:r w:rsidRPr="00842448">
              <w:rPr>
                <w:color w:val="000000"/>
                <w:sz w:val="20"/>
              </w:rPr>
              <w:t>requirements for its employees?</w:t>
            </w:r>
          </w:p>
          <w:p w14:paraId="3E44DF78" w14:textId="77777777" w:rsidR="00D76C4B" w:rsidRPr="00842448" w:rsidRDefault="00D76C4B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color w:val="000000"/>
                <w:sz w:val="20"/>
              </w:rPr>
            </w:pPr>
            <w:r w:rsidRPr="00842448">
              <w:rPr>
                <w:color w:val="000000"/>
                <w:sz w:val="20"/>
              </w:rPr>
              <w:t>Is Contractor complying with Professional Standards requirements for its Food Service Director?</w:t>
            </w:r>
          </w:p>
          <w:p w14:paraId="733DC9F8" w14:textId="77777777" w:rsidR="00876A4F" w:rsidRPr="00904733" w:rsidRDefault="00876A4F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>Is Contractor providing appropriate and timely training for Contractor staff? List training in comments section at end of monitoring form.</w:t>
            </w:r>
          </w:p>
          <w:p w14:paraId="247A24F5" w14:textId="77777777" w:rsidR="00F3316D" w:rsidRDefault="00876A4F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Is Contractor complying with Staffing Plan?  </w:t>
            </w:r>
          </w:p>
          <w:p w14:paraId="7CE89A33" w14:textId="77777777" w:rsidR="00876A4F" w:rsidRPr="00904733" w:rsidRDefault="00876A4F" w:rsidP="00EC71F9">
            <w:pPr>
              <w:pStyle w:val="BodyText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904733">
              <w:rPr>
                <w:sz w:val="20"/>
              </w:rPr>
              <w:t xml:space="preserve">If stated in Contractor Exhibit O that Food Service Director </w:t>
            </w:r>
            <w:r>
              <w:rPr>
                <w:sz w:val="20"/>
              </w:rPr>
              <w:t>will be full-time and on-site,</w:t>
            </w:r>
            <w:r w:rsidR="002E7F4C">
              <w:rPr>
                <w:sz w:val="20"/>
              </w:rPr>
              <w:t xml:space="preserve"> </w:t>
            </w:r>
            <w:r w:rsidRPr="00904733">
              <w:rPr>
                <w:sz w:val="20"/>
              </w:rPr>
              <w:t>is Contractor providing a full-time on-site Food Service Director?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2709682" w14:textId="77777777" w:rsidR="00876A4F" w:rsidRDefault="00876A4F" w:rsidP="00876A4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44AB5FF" w14:textId="77777777" w:rsidR="00876A4F" w:rsidRDefault="00876A4F" w:rsidP="00876A4F">
            <w:pPr>
              <w:pStyle w:val="BodyText"/>
              <w:rPr>
                <w:sz w:val="20"/>
              </w:rPr>
            </w:pPr>
          </w:p>
          <w:p w14:paraId="3134B708" w14:textId="77777777" w:rsidR="00D76C4B" w:rsidRDefault="00D76C4B" w:rsidP="00D76C4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E5E6BA6" w14:textId="77777777" w:rsidR="00D76C4B" w:rsidRDefault="00D76C4B" w:rsidP="00876A4F">
            <w:pPr>
              <w:pStyle w:val="BodyText"/>
              <w:rPr>
                <w:sz w:val="20"/>
              </w:rPr>
            </w:pPr>
          </w:p>
          <w:p w14:paraId="17548C8F" w14:textId="77777777" w:rsidR="00876A4F" w:rsidRDefault="00876A4F" w:rsidP="00876A4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1A107D8" w14:textId="77777777" w:rsidR="00876A4F" w:rsidRDefault="00876A4F" w:rsidP="00876A4F">
            <w:pPr>
              <w:pStyle w:val="BodyText"/>
              <w:rPr>
                <w:sz w:val="20"/>
              </w:rPr>
            </w:pPr>
          </w:p>
          <w:p w14:paraId="39B69E4B" w14:textId="77777777" w:rsidR="00876A4F" w:rsidRPr="001401C2" w:rsidRDefault="00876A4F" w:rsidP="00876A4F">
            <w:pPr>
              <w:pStyle w:val="BodyText"/>
              <w:rPr>
                <w:b/>
                <w:sz w:val="20"/>
              </w:rPr>
            </w:pPr>
          </w:p>
          <w:p w14:paraId="2DE37F42" w14:textId="77777777" w:rsidR="00876A4F" w:rsidRDefault="00876A4F" w:rsidP="00E449C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B95E2EB" w14:textId="77777777" w:rsidR="00F3316D" w:rsidRDefault="00F3316D" w:rsidP="00E449C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746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/>
          </w:tcPr>
          <w:p w14:paraId="102EFFFB" w14:textId="77777777" w:rsidR="00876A4F" w:rsidRPr="00904733" w:rsidRDefault="00876A4F" w:rsidP="00876A4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61EF2E8" w14:textId="77777777" w:rsidR="00876A4F" w:rsidRPr="00904733" w:rsidRDefault="00876A4F" w:rsidP="003B3792">
            <w:pPr>
              <w:pStyle w:val="BodyText"/>
              <w:rPr>
                <w:b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75C7EA9" w14:textId="77777777" w:rsidR="00CF1337" w:rsidRPr="002E7F4C" w:rsidRDefault="00CF1337">
      <w:pPr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920A74" w:rsidRPr="00904733" w14:paraId="62F9D0FB" w14:textId="77777777" w:rsidTr="00CF1337">
        <w:trPr>
          <w:trHeight w:val="449"/>
        </w:trPr>
        <w:tc>
          <w:tcPr>
            <w:tcW w:w="10908" w:type="dxa"/>
            <w:shd w:val="clear" w:color="auto" w:fill="D9D9D9"/>
            <w:vAlign w:val="center"/>
          </w:tcPr>
          <w:p w14:paraId="7273E3DF" w14:textId="77777777" w:rsidR="00920A74" w:rsidRPr="006E1B7F" w:rsidRDefault="00920A74" w:rsidP="00321280">
            <w:pPr>
              <w:pStyle w:val="BodyText"/>
              <w:rPr>
                <w:b/>
                <w:szCs w:val="22"/>
              </w:rPr>
            </w:pPr>
            <w:r w:rsidRPr="006E1B7F">
              <w:rPr>
                <w:b/>
                <w:szCs w:val="22"/>
              </w:rPr>
              <w:t>Other Comments:</w:t>
            </w:r>
          </w:p>
        </w:tc>
      </w:tr>
      <w:tr w:rsidR="00920A74" w:rsidRPr="00904733" w14:paraId="4ED28213" w14:textId="77777777" w:rsidTr="00CF1337">
        <w:trPr>
          <w:trHeight w:val="1403"/>
        </w:trPr>
        <w:tc>
          <w:tcPr>
            <w:tcW w:w="10908" w:type="dxa"/>
            <w:shd w:val="clear" w:color="auto" w:fill="auto"/>
          </w:tcPr>
          <w:p w14:paraId="24D30779" w14:textId="77777777" w:rsidR="00920A74" w:rsidRPr="00904733" w:rsidRDefault="00920A74" w:rsidP="00321280">
            <w:pPr>
              <w:pStyle w:val="BodyText"/>
              <w:rPr>
                <w:szCs w:val="22"/>
              </w:rPr>
            </w:pPr>
            <w:r w:rsidRPr="00904733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2" w:name="Text36"/>
            <w:r w:rsidRPr="00904733">
              <w:rPr>
                <w:szCs w:val="22"/>
              </w:rPr>
              <w:instrText xml:space="preserve"> FORMTEXT </w:instrText>
            </w:r>
            <w:r w:rsidRPr="00904733">
              <w:rPr>
                <w:szCs w:val="22"/>
              </w:rPr>
            </w:r>
            <w:r w:rsidRPr="00904733">
              <w:rPr>
                <w:szCs w:val="22"/>
              </w:rPr>
              <w:fldChar w:fldCharType="separate"/>
            </w:r>
            <w:r w:rsidRPr="00904733">
              <w:rPr>
                <w:noProof/>
                <w:szCs w:val="22"/>
              </w:rPr>
              <w:t> </w:t>
            </w:r>
            <w:r w:rsidRPr="00904733">
              <w:rPr>
                <w:noProof/>
                <w:szCs w:val="22"/>
              </w:rPr>
              <w:t> </w:t>
            </w:r>
            <w:r w:rsidRPr="00904733">
              <w:rPr>
                <w:noProof/>
                <w:szCs w:val="22"/>
              </w:rPr>
              <w:t> </w:t>
            </w:r>
            <w:r w:rsidRPr="00904733">
              <w:rPr>
                <w:noProof/>
                <w:szCs w:val="22"/>
              </w:rPr>
              <w:t> </w:t>
            </w:r>
            <w:r w:rsidRPr="00904733">
              <w:rPr>
                <w:noProof/>
                <w:szCs w:val="22"/>
              </w:rPr>
              <w:t> </w:t>
            </w:r>
            <w:r w:rsidRPr="00904733">
              <w:rPr>
                <w:szCs w:val="22"/>
              </w:rPr>
              <w:fldChar w:fldCharType="end"/>
            </w:r>
            <w:bookmarkEnd w:id="82"/>
          </w:p>
        </w:tc>
      </w:tr>
    </w:tbl>
    <w:p w14:paraId="7CD4F9ED" w14:textId="77777777" w:rsidR="007D4771" w:rsidRPr="00CF1337" w:rsidRDefault="007D4771">
      <w:pPr>
        <w:pStyle w:val="BodyText"/>
        <w:rPr>
          <w:color w:val="FF0000"/>
          <w:sz w:val="16"/>
          <w:szCs w:val="16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8568"/>
        <w:gridCol w:w="2340"/>
      </w:tblGrid>
      <w:tr w:rsidR="00E62F97" w:rsidRPr="00E62F97" w14:paraId="33F580F6" w14:textId="77777777" w:rsidTr="002E7F4C">
        <w:trPr>
          <w:trHeight w:val="395"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84EFF0" w14:textId="77777777" w:rsidR="00B24F47" w:rsidRPr="005B4298" w:rsidRDefault="00C04EE1" w:rsidP="00883879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t>Have all corrections b</w:t>
            </w:r>
            <w:r w:rsidR="003A7090" w:rsidRPr="005B4298">
              <w:rPr>
                <w:sz w:val="20"/>
              </w:rPr>
              <w:t>een made as required if findings</w:t>
            </w:r>
            <w:r w:rsidRPr="005B4298">
              <w:rPr>
                <w:sz w:val="20"/>
              </w:rPr>
              <w:t xml:space="preserve"> we</w:t>
            </w:r>
            <w:r w:rsidR="003A7090" w:rsidRPr="005B4298">
              <w:rPr>
                <w:sz w:val="20"/>
              </w:rPr>
              <w:t xml:space="preserve">re noted during the </w:t>
            </w:r>
            <w:r w:rsidRPr="005B4298">
              <w:rPr>
                <w:sz w:val="20"/>
              </w:rPr>
              <w:t>sponsor review, the KSDE administrative review, or a program audit</w:t>
            </w:r>
            <w:r w:rsidR="00B72531" w:rsidRPr="005B4298">
              <w:rPr>
                <w:sz w:val="20"/>
              </w:rPr>
              <w:t xml:space="preserve"> of any of the Child Nutrition Programs (SNP, CACFP and SFSP)</w:t>
            </w:r>
            <w:r w:rsidRPr="005B4298">
              <w:rPr>
                <w:sz w:val="20"/>
              </w:rPr>
              <w:t>?</w:t>
            </w:r>
          </w:p>
        </w:tc>
      </w:tr>
      <w:tr w:rsidR="00E62F97" w:rsidRPr="00E62F97" w14:paraId="33500D2A" w14:textId="77777777" w:rsidTr="002E7F4C">
        <w:trPr>
          <w:trHeight w:val="1592"/>
        </w:trPr>
        <w:tc>
          <w:tcPr>
            <w:tcW w:w="10915" w:type="dxa"/>
            <w:gridSpan w:val="3"/>
            <w:tcBorders>
              <w:right w:val="single" w:sz="4" w:space="0" w:color="auto"/>
            </w:tcBorders>
          </w:tcPr>
          <w:p w14:paraId="6C612EBD" w14:textId="77777777" w:rsidR="00E62F97" w:rsidRPr="005B4298" w:rsidRDefault="00E62F97" w:rsidP="00883879">
            <w:pPr>
              <w:pStyle w:val="BodyText"/>
              <w:ind w:left="360"/>
              <w:rPr>
                <w:sz w:val="6"/>
                <w:szCs w:val="6"/>
              </w:rPr>
            </w:pPr>
          </w:p>
          <w:p w14:paraId="674AEC8A" w14:textId="77777777" w:rsidR="003A7090" w:rsidRPr="005B4298" w:rsidRDefault="003A7090" w:rsidP="00E62F97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3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83"/>
            <w:r w:rsidRPr="005B4298">
              <w:rPr>
                <w:sz w:val="20"/>
              </w:rPr>
              <w:t xml:space="preserve"> Yes  </w:t>
            </w:r>
            <w:r w:rsidRPr="005B4298"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4"/>
            <w:r w:rsidRPr="005B4298">
              <w:rPr>
                <w:sz w:val="20"/>
              </w:rPr>
              <w:instrText xml:space="preserve"> FORMCHECKBOX </w:instrText>
            </w:r>
            <w:r w:rsidR="005161C1">
              <w:rPr>
                <w:sz w:val="20"/>
              </w:rPr>
            </w:r>
            <w:r w:rsidR="005161C1">
              <w:rPr>
                <w:sz w:val="20"/>
              </w:rPr>
              <w:fldChar w:fldCharType="separate"/>
            </w:r>
            <w:r w:rsidRPr="005B4298">
              <w:rPr>
                <w:sz w:val="20"/>
              </w:rPr>
              <w:fldChar w:fldCharType="end"/>
            </w:r>
            <w:bookmarkEnd w:id="84"/>
            <w:r w:rsidRPr="005B4298">
              <w:rPr>
                <w:sz w:val="20"/>
              </w:rPr>
              <w:t xml:space="preserve"> No</w:t>
            </w:r>
            <w:r w:rsidR="00CF1337" w:rsidRPr="005B4298">
              <w:rPr>
                <w:sz w:val="20"/>
              </w:rPr>
              <w:t xml:space="preserve">   </w:t>
            </w:r>
            <w:r w:rsidRPr="005B4298">
              <w:rPr>
                <w:sz w:val="20"/>
              </w:rPr>
              <w:t>If no, explain and indicate c</w:t>
            </w:r>
            <w:r w:rsidR="00B52DE1" w:rsidRPr="005B4298">
              <w:rPr>
                <w:sz w:val="20"/>
              </w:rPr>
              <w:t>orrective action required by the</w:t>
            </w:r>
            <w:r w:rsidRPr="005B4298">
              <w:rPr>
                <w:sz w:val="20"/>
              </w:rPr>
              <w:t xml:space="preserve"> Contractor</w:t>
            </w:r>
            <w:r w:rsidR="00B52DE1" w:rsidRPr="005B4298">
              <w:rPr>
                <w:sz w:val="20"/>
              </w:rPr>
              <w:t xml:space="preserve"> in the section</w:t>
            </w:r>
            <w:r w:rsidRPr="005B4298">
              <w:rPr>
                <w:sz w:val="20"/>
              </w:rPr>
              <w:t xml:space="preserve"> below.</w:t>
            </w:r>
          </w:p>
          <w:p w14:paraId="406148EB" w14:textId="77777777" w:rsidR="00CF1337" w:rsidRPr="005B4298" w:rsidRDefault="00CF1337" w:rsidP="00E62F97">
            <w:pPr>
              <w:pStyle w:val="BodyText"/>
              <w:rPr>
                <w:sz w:val="20"/>
              </w:rPr>
            </w:pPr>
          </w:p>
          <w:p w14:paraId="6F373097" w14:textId="77777777" w:rsidR="00E62F97" w:rsidRPr="005B4298" w:rsidRDefault="008717BD" w:rsidP="00E62F97">
            <w:pPr>
              <w:pStyle w:val="BodyText"/>
              <w:rPr>
                <w:sz w:val="20"/>
              </w:rPr>
            </w:pPr>
            <w:r w:rsidRPr="005B4298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4298">
              <w:rPr>
                <w:szCs w:val="22"/>
              </w:rPr>
              <w:instrText xml:space="preserve"> FORMTEXT </w:instrText>
            </w:r>
            <w:r w:rsidRPr="005B4298">
              <w:rPr>
                <w:szCs w:val="22"/>
              </w:rPr>
            </w:r>
            <w:r w:rsidRPr="005B4298">
              <w:rPr>
                <w:szCs w:val="22"/>
              </w:rPr>
              <w:fldChar w:fldCharType="separate"/>
            </w:r>
            <w:r w:rsidRPr="005B4298">
              <w:rPr>
                <w:noProof/>
                <w:szCs w:val="22"/>
              </w:rPr>
              <w:t> </w:t>
            </w:r>
            <w:r w:rsidRPr="005B4298">
              <w:rPr>
                <w:noProof/>
                <w:szCs w:val="22"/>
              </w:rPr>
              <w:t> </w:t>
            </w:r>
            <w:r w:rsidRPr="005B4298">
              <w:rPr>
                <w:noProof/>
                <w:szCs w:val="22"/>
              </w:rPr>
              <w:t> </w:t>
            </w:r>
            <w:r w:rsidRPr="005B4298">
              <w:rPr>
                <w:noProof/>
                <w:szCs w:val="22"/>
              </w:rPr>
              <w:t> </w:t>
            </w:r>
            <w:r w:rsidRPr="005B4298">
              <w:rPr>
                <w:noProof/>
                <w:szCs w:val="22"/>
              </w:rPr>
              <w:t> </w:t>
            </w:r>
            <w:r w:rsidRPr="005B4298">
              <w:rPr>
                <w:szCs w:val="22"/>
              </w:rPr>
              <w:fldChar w:fldCharType="end"/>
            </w:r>
          </w:p>
        </w:tc>
      </w:tr>
      <w:tr w:rsidR="00920A74" w:rsidRPr="00904733" w14:paraId="6A34683D" w14:textId="77777777" w:rsidTr="002E7F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2"/>
        </w:trPr>
        <w:tc>
          <w:tcPr>
            <w:tcW w:w="8568" w:type="dxa"/>
            <w:shd w:val="clear" w:color="auto" w:fill="D9D9D9"/>
            <w:vAlign w:val="center"/>
          </w:tcPr>
          <w:p w14:paraId="2115C4EC" w14:textId="77777777" w:rsidR="00920A74" w:rsidRPr="005B4298" w:rsidRDefault="00920A74" w:rsidP="003A7090">
            <w:pPr>
              <w:pStyle w:val="BodyText"/>
              <w:rPr>
                <w:b/>
                <w:bCs/>
                <w:szCs w:val="22"/>
              </w:rPr>
            </w:pPr>
            <w:r w:rsidRPr="005B4298">
              <w:rPr>
                <w:b/>
                <w:bCs/>
                <w:szCs w:val="22"/>
              </w:rPr>
              <w:t>List an</w:t>
            </w:r>
            <w:r w:rsidR="004A5A25" w:rsidRPr="005B4298">
              <w:rPr>
                <w:b/>
                <w:bCs/>
                <w:szCs w:val="22"/>
              </w:rPr>
              <w:t xml:space="preserve">y Corrective Actions Required of the </w:t>
            </w:r>
            <w:r w:rsidR="003A7090" w:rsidRPr="005B4298">
              <w:rPr>
                <w:b/>
                <w:bCs/>
                <w:szCs w:val="22"/>
              </w:rPr>
              <w:t>Contractor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5B306235" w14:textId="77777777" w:rsidR="00920A74" w:rsidRPr="00904733" w:rsidRDefault="00920A74" w:rsidP="00321280">
            <w:pPr>
              <w:pStyle w:val="BodyText"/>
              <w:rPr>
                <w:b/>
                <w:bCs/>
                <w:sz w:val="20"/>
              </w:rPr>
            </w:pPr>
            <w:r w:rsidRPr="00904733">
              <w:rPr>
                <w:b/>
                <w:bCs/>
                <w:sz w:val="20"/>
              </w:rPr>
              <w:t>Date of Implementation</w:t>
            </w:r>
          </w:p>
        </w:tc>
      </w:tr>
      <w:tr w:rsidR="00920A74" w:rsidRPr="00904733" w14:paraId="557B1DA9" w14:textId="77777777" w:rsidTr="002E7F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799"/>
        </w:trPr>
        <w:tc>
          <w:tcPr>
            <w:tcW w:w="8568" w:type="dxa"/>
          </w:tcPr>
          <w:p w14:paraId="778FD5F5" w14:textId="77777777" w:rsidR="00920A74" w:rsidRPr="005B4298" w:rsidRDefault="00920A74" w:rsidP="00CF1337">
            <w:pPr>
              <w:pStyle w:val="BodyText"/>
              <w:rPr>
                <w:sz w:val="20"/>
              </w:rPr>
            </w:pPr>
            <w:r w:rsidRPr="005B4298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5" w:name="Text34"/>
            <w:r w:rsidRPr="005B4298">
              <w:rPr>
                <w:sz w:val="20"/>
              </w:rPr>
              <w:instrText xml:space="preserve"> FORMTEXT </w:instrText>
            </w:r>
            <w:r w:rsidRPr="005B4298">
              <w:rPr>
                <w:sz w:val="20"/>
              </w:rPr>
            </w:r>
            <w:r w:rsidRPr="005B4298">
              <w:rPr>
                <w:sz w:val="20"/>
              </w:rPr>
              <w:fldChar w:fldCharType="separate"/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noProof/>
                <w:sz w:val="20"/>
              </w:rPr>
              <w:t> </w:t>
            </w:r>
            <w:r w:rsidRPr="005B4298">
              <w:rPr>
                <w:sz w:val="20"/>
              </w:rPr>
              <w:fldChar w:fldCharType="end"/>
            </w:r>
            <w:bookmarkEnd w:id="85"/>
          </w:p>
        </w:tc>
        <w:tc>
          <w:tcPr>
            <w:tcW w:w="2340" w:type="dxa"/>
          </w:tcPr>
          <w:p w14:paraId="64100420" w14:textId="77777777" w:rsidR="00920A74" w:rsidRPr="00904733" w:rsidRDefault="00920A74" w:rsidP="00321280">
            <w:pPr>
              <w:pStyle w:val="BodyText"/>
              <w:rPr>
                <w:sz w:val="20"/>
              </w:rPr>
            </w:pPr>
            <w:r w:rsidRPr="00904733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6" w:name="Text35"/>
            <w:r w:rsidRPr="00904733">
              <w:rPr>
                <w:sz w:val="20"/>
              </w:rPr>
              <w:instrText xml:space="preserve"> FORMTEXT </w:instrText>
            </w:r>
            <w:r w:rsidRPr="00904733">
              <w:rPr>
                <w:sz w:val="20"/>
              </w:rPr>
            </w:r>
            <w:r w:rsidRPr="00904733">
              <w:rPr>
                <w:sz w:val="20"/>
              </w:rPr>
              <w:fldChar w:fldCharType="separate"/>
            </w:r>
            <w:r w:rsidRPr="00904733">
              <w:rPr>
                <w:noProof/>
                <w:sz w:val="20"/>
              </w:rPr>
              <w:t> </w:t>
            </w:r>
            <w:r w:rsidRPr="00904733">
              <w:rPr>
                <w:noProof/>
                <w:sz w:val="20"/>
              </w:rPr>
              <w:t> </w:t>
            </w:r>
            <w:r w:rsidRPr="00904733">
              <w:rPr>
                <w:noProof/>
                <w:sz w:val="20"/>
              </w:rPr>
              <w:t> </w:t>
            </w:r>
            <w:r w:rsidRPr="00904733">
              <w:rPr>
                <w:noProof/>
                <w:sz w:val="20"/>
              </w:rPr>
              <w:t> </w:t>
            </w:r>
            <w:r w:rsidRPr="00904733">
              <w:rPr>
                <w:noProof/>
                <w:sz w:val="20"/>
              </w:rPr>
              <w:t> </w:t>
            </w:r>
            <w:r w:rsidRPr="00904733">
              <w:rPr>
                <w:sz w:val="20"/>
              </w:rPr>
              <w:fldChar w:fldCharType="end"/>
            </w:r>
            <w:bookmarkEnd w:id="86"/>
          </w:p>
        </w:tc>
      </w:tr>
    </w:tbl>
    <w:p w14:paraId="6F2DB4A8" w14:textId="77777777" w:rsidR="0032307B" w:rsidRDefault="0032307B">
      <w:pPr>
        <w:pStyle w:val="BodyText"/>
        <w:rPr>
          <w:sz w:val="20"/>
        </w:rPr>
      </w:pPr>
    </w:p>
    <w:p w14:paraId="4778902F" w14:textId="77777777" w:rsidR="00D90C01" w:rsidRDefault="00D90C01">
      <w:pPr>
        <w:pStyle w:val="BodyText"/>
        <w:rPr>
          <w:sz w:val="20"/>
        </w:rPr>
      </w:pPr>
    </w:p>
    <w:p w14:paraId="77403E5A" w14:textId="77777777" w:rsidR="00B90C95" w:rsidRDefault="00B90C95">
      <w:pPr>
        <w:pStyle w:val="BodyText"/>
        <w:rPr>
          <w:sz w:val="20"/>
        </w:rPr>
      </w:pPr>
    </w:p>
    <w:p w14:paraId="76A4F662" w14:textId="77777777" w:rsidR="00B90C95" w:rsidRDefault="00B90C95">
      <w:pPr>
        <w:pStyle w:val="BodyText"/>
        <w:rPr>
          <w:sz w:val="20"/>
        </w:rPr>
      </w:pPr>
    </w:p>
    <w:p w14:paraId="318CF8D3" w14:textId="77777777" w:rsidR="0032307B" w:rsidRPr="00904733" w:rsidRDefault="0032307B">
      <w:pPr>
        <w:pStyle w:val="BodyText"/>
        <w:rPr>
          <w:sz w:val="20"/>
        </w:rPr>
      </w:pPr>
    </w:p>
    <w:p w14:paraId="08328DCC" w14:textId="77777777" w:rsidR="0032307B" w:rsidRPr="00904733" w:rsidRDefault="0032307B" w:rsidP="00CF1337">
      <w:pPr>
        <w:pStyle w:val="BodyText"/>
        <w:tabs>
          <w:tab w:val="left" w:pos="4950"/>
          <w:tab w:val="left" w:pos="9000"/>
        </w:tabs>
        <w:spacing w:line="276" w:lineRule="auto"/>
        <w:rPr>
          <w:sz w:val="20"/>
        </w:rPr>
      </w:pPr>
      <w:r w:rsidRPr="00904733">
        <w:rPr>
          <w:sz w:val="20"/>
        </w:rPr>
        <w:t>_____________________________</w:t>
      </w:r>
      <w:r w:rsidR="00D51008" w:rsidRPr="00904733">
        <w:rPr>
          <w:sz w:val="20"/>
        </w:rPr>
        <w:t>_</w:t>
      </w:r>
      <w:r w:rsidRPr="00904733">
        <w:rPr>
          <w:sz w:val="20"/>
        </w:rPr>
        <w:t>____</w:t>
      </w:r>
      <w:r w:rsidR="00CF1337">
        <w:rPr>
          <w:sz w:val="20"/>
        </w:rPr>
        <w:t>___</w:t>
      </w:r>
      <w:r w:rsidRPr="00904733">
        <w:rPr>
          <w:sz w:val="20"/>
        </w:rPr>
        <w:tab/>
        <w:t>__________________________</w:t>
      </w:r>
      <w:r w:rsidR="00CF1337">
        <w:rPr>
          <w:sz w:val="20"/>
        </w:rPr>
        <w:t>___</w:t>
      </w:r>
      <w:r w:rsidR="003A7090">
        <w:rPr>
          <w:sz w:val="20"/>
        </w:rPr>
        <w:tab/>
        <w:t>_______</w:t>
      </w:r>
      <w:r w:rsidR="00CF1337">
        <w:rPr>
          <w:sz w:val="20"/>
        </w:rPr>
        <w:t>_</w:t>
      </w:r>
      <w:r w:rsidR="009E6705">
        <w:rPr>
          <w:sz w:val="20"/>
        </w:rPr>
        <w:t>_</w:t>
      </w:r>
      <w:r w:rsidR="00CF1337">
        <w:rPr>
          <w:sz w:val="20"/>
        </w:rPr>
        <w:t>___</w:t>
      </w:r>
    </w:p>
    <w:p w14:paraId="1676881B" w14:textId="77777777" w:rsidR="0032307B" w:rsidRPr="00904733" w:rsidRDefault="0032307B" w:rsidP="00CF1337">
      <w:pPr>
        <w:pStyle w:val="BodyText"/>
        <w:spacing w:line="276" w:lineRule="auto"/>
        <w:rPr>
          <w:sz w:val="20"/>
        </w:rPr>
      </w:pPr>
      <w:r w:rsidRPr="00904733">
        <w:rPr>
          <w:sz w:val="20"/>
        </w:rPr>
        <w:t xml:space="preserve">Signature of </w:t>
      </w:r>
      <w:r w:rsidRPr="00CF1337">
        <w:rPr>
          <w:b/>
          <w:sz w:val="20"/>
        </w:rPr>
        <w:t xml:space="preserve">Sponsor's </w:t>
      </w:r>
      <w:r w:rsidRPr="00904733">
        <w:rPr>
          <w:sz w:val="20"/>
        </w:rPr>
        <w:t>Monitoring Official</w:t>
      </w:r>
      <w:r w:rsidRPr="00904733">
        <w:rPr>
          <w:sz w:val="20"/>
        </w:rPr>
        <w:tab/>
      </w:r>
      <w:r w:rsidR="00CF1337">
        <w:rPr>
          <w:sz w:val="20"/>
        </w:rPr>
        <w:tab/>
      </w:r>
      <w:r w:rsidRPr="00904733">
        <w:rPr>
          <w:sz w:val="20"/>
        </w:rPr>
        <w:t>Title</w:t>
      </w:r>
      <w:r w:rsidRPr="00904733">
        <w:rPr>
          <w:sz w:val="20"/>
        </w:rPr>
        <w:tab/>
      </w:r>
      <w:r w:rsidRPr="00904733">
        <w:rPr>
          <w:sz w:val="20"/>
        </w:rPr>
        <w:tab/>
      </w:r>
      <w:r w:rsidRPr="00904733">
        <w:rPr>
          <w:sz w:val="20"/>
        </w:rPr>
        <w:tab/>
      </w:r>
      <w:r w:rsidRPr="00904733">
        <w:rPr>
          <w:sz w:val="20"/>
        </w:rPr>
        <w:tab/>
      </w:r>
      <w:r w:rsidRPr="00904733">
        <w:rPr>
          <w:sz w:val="20"/>
        </w:rPr>
        <w:tab/>
      </w:r>
      <w:r w:rsidR="009E6705">
        <w:rPr>
          <w:sz w:val="20"/>
        </w:rPr>
        <w:t xml:space="preserve">        </w:t>
      </w:r>
      <w:r w:rsidRPr="00904733">
        <w:rPr>
          <w:sz w:val="20"/>
        </w:rPr>
        <w:t xml:space="preserve">Date </w:t>
      </w:r>
    </w:p>
    <w:p w14:paraId="5C5021BD" w14:textId="77777777" w:rsidR="0032307B" w:rsidRDefault="0032307B">
      <w:pPr>
        <w:pStyle w:val="BodyText"/>
        <w:rPr>
          <w:sz w:val="20"/>
        </w:rPr>
      </w:pPr>
    </w:p>
    <w:p w14:paraId="092B36C4" w14:textId="77777777" w:rsidR="00CF1337" w:rsidRPr="00904733" w:rsidRDefault="00CF1337">
      <w:pPr>
        <w:pStyle w:val="BodyText"/>
        <w:rPr>
          <w:sz w:val="20"/>
        </w:rPr>
      </w:pPr>
    </w:p>
    <w:p w14:paraId="59E0AE48" w14:textId="77777777" w:rsidR="0032307B" w:rsidRPr="00904733" w:rsidRDefault="0032307B" w:rsidP="00CF1337">
      <w:pPr>
        <w:pStyle w:val="BodyText"/>
        <w:tabs>
          <w:tab w:val="left" w:pos="4950"/>
          <w:tab w:val="left" w:pos="9000"/>
        </w:tabs>
        <w:spacing w:line="276" w:lineRule="auto"/>
        <w:rPr>
          <w:sz w:val="20"/>
        </w:rPr>
      </w:pPr>
      <w:r w:rsidRPr="00904733">
        <w:rPr>
          <w:sz w:val="20"/>
        </w:rPr>
        <w:t>________________________</w:t>
      </w:r>
      <w:r w:rsidR="00D51008" w:rsidRPr="00904733">
        <w:rPr>
          <w:sz w:val="20"/>
        </w:rPr>
        <w:t>_</w:t>
      </w:r>
      <w:r w:rsidRPr="00904733">
        <w:rPr>
          <w:sz w:val="20"/>
        </w:rPr>
        <w:t>___</w:t>
      </w:r>
      <w:r w:rsidR="00CF1337">
        <w:rPr>
          <w:sz w:val="20"/>
        </w:rPr>
        <w:t>_________</w:t>
      </w:r>
      <w:r w:rsidRPr="00904733">
        <w:rPr>
          <w:sz w:val="20"/>
        </w:rPr>
        <w:tab/>
        <w:t>__________________</w:t>
      </w:r>
      <w:r w:rsidR="00D51008" w:rsidRPr="00904733">
        <w:rPr>
          <w:sz w:val="20"/>
        </w:rPr>
        <w:t>____</w:t>
      </w:r>
      <w:r w:rsidR="00CF1337">
        <w:rPr>
          <w:sz w:val="20"/>
        </w:rPr>
        <w:t>_______</w:t>
      </w:r>
      <w:r w:rsidR="003A7090">
        <w:rPr>
          <w:sz w:val="20"/>
        </w:rPr>
        <w:tab/>
      </w:r>
      <w:r w:rsidR="00CF1337">
        <w:rPr>
          <w:sz w:val="20"/>
        </w:rPr>
        <w:t>____</w:t>
      </w:r>
      <w:r w:rsidR="003A7090">
        <w:rPr>
          <w:sz w:val="20"/>
        </w:rPr>
        <w:t>___</w:t>
      </w:r>
      <w:r w:rsidR="009E6705">
        <w:rPr>
          <w:sz w:val="20"/>
        </w:rPr>
        <w:t>_</w:t>
      </w:r>
      <w:r w:rsidR="003A7090">
        <w:rPr>
          <w:sz w:val="20"/>
        </w:rPr>
        <w:t>____</w:t>
      </w:r>
    </w:p>
    <w:p w14:paraId="1B8AD906" w14:textId="77777777" w:rsidR="001523F1" w:rsidRDefault="0032307B" w:rsidP="003A7090">
      <w:pPr>
        <w:pStyle w:val="BodyText"/>
      </w:pPr>
      <w:r w:rsidRPr="00904733">
        <w:rPr>
          <w:sz w:val="20"/>
        </w:rPr>
        <w:t xml:space="preserve">Signature of </w:t>
      </w:r>
      <w:r w:rsidR="00CF1337" w:rsidRPr="00CF1337">
        <w:rPr>
          <w:b/>
          <w:sz w:val="20"/>
        </w:rPr>
        <w:t>Contractor</w:t>
      </w:r>
      <w:r w:rsidR="00106CC9" w:rsidRPr="00904733">
        <w:rPr>
          <w:sz w:val="20"/>
        </w:rPr>
        <w:t xml:space="preserve"> Official </w:t>
      </w:r>
      <w:r w:rsidR="00106CC9" w:rsidRPr="00904733">
        <w:rPr>
          <w:sz w:val="20"/>
        </w:rPr>
        <w:tab/>
      </w:r>
      <w:r w:rsidR="00106CC9" w:rsidRPr="00904733">
        <w:rPr>
          <w:sz w:val="20"/>
        </w:rPr>
        <w:tab/>
      </w:r>
      <w:r w:rsidR="00CF1337">
        <w:rPr>
          <w:sz w:val="20"/>
        </w:rPr>
        <w:tab/>
      </w:r>
      <w:r w:rsidR="00CF1337">
        <w:rPr>
          <w:sz w:val="20"/>
        </w:rPr>
        <w:tab/>
      </w:r>
      <w:r w:rsidR="00F863AE" w:rsidRPr="00904733">
        <w:rPr>
          <w:sz w:val="20"/>
        </w:rPr>
        <w:t>Ti</w:t>
      </w:r>
      <w:r w:rsidR="003A7090">
        <w:rPr>
          <w:sz w:val="20"/>
        </w:rPr>
        <w:t>tle</w:t>
      </w:r>
      <w:r w:rsidR="003A7090">
        <w:rPr>
          <w:sz w:val="20"/>
        </w:rPr>
        <w:tab/>
      </w:r>
      <w:r w:rsidR="003A7090">
        <w:rPr>
          <w:sz w:val="20"/>
        </w:rPr>
        <w:tab/>
      </w:r>
      <w:r w:rsidR="003A7090">
        <w:rPr>
          <w:sz w:val="20"/>
        </w:rPr>
        <w:tab/>
      </w:r>
      <w:r w:rsidR="003A7090">
        <w:rPr>
          <w:sz w:val="20"/>
        </w:rPr>
        <w:tab/>
      </w:r>
      <w:r w:rsidR="003A7090">
        <w:rPr>
          <w:sz w:val="20"/>
        </w:rPr>
        <w:tab/>
      </w:r>
      <w:r w:rsidR="009E6705">
        <w:rPr>
          <w:sz w:val="20"/>
        </w:rPr>
        <w:t xml:space="preserve">        </w:t>
      </w:r>
      <w:r w:rsidR="003A7090">
        <w:rPr>
          <w:sz w:val="20"/>
        </w:rPr>
        <w:t>Da</w:t>
      </w:r>
      <w:bookmarkStart w:id="87" w:name="_Toc31967564"/>
      <w:bookmarkStart w:id="88" w:name="_Toc32756270"/>
      <w:bookmarkStart w:id="89" w:name="_Toc32899134"/>
      <w:bookmarkStart w:id="90" w:name="_Toc32899301"/>
      <w:bookmarkStart w:id="91" w:name="_Toc77158878"/>
      <w:bookmarkStart w:id="92" w:name="_Toc77160069"/>
      <w:bookmarkStart w:id="93" w:name="_Toc77160547"/>
      <w:bookmarkStart w:id="94" w:name="_Toc77515795"/>
      <w:bookmarkStart w:id="95" w:name="_Toc77598542"/>
      <w:bookmarkEnd w:id="20"/>
      <w:bookmarkEnd w:id="21"/>
      <w:bookmarkEnd w:id="22"/>
      <w:bookmarkEnd w:id="23"/>
      <w:bookmarkEnd w:id="24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3A7090">
        <w:rPr>
          <w:sz w:val="20"/>
        </w:rPr>
        <w:t>te</w:t>
      </w:r>
    </w:p>
    <w:sectPr w:rsidR="001523F1" w:rsidSect="00CF1337">
      <w:pgSz w:w="12240" w:h="15840" w:code="1"/>
      <w:pgMar w:top="1152" w:right="1008" w:bottom="720" w:left="864" w:header="720" w:footer="432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52A08" w14:textId="77777777" w:rsidR="003E5850" w:rsidRDefault="003E5850">
      <w:r>
        <w:separator/>
      </w:r>
    </w:p>
  </w:endnote>
  <w:endnote w:type="continuationSeparator" w:id="0">
    <w:p w14:paraId="5CDD31CB" w14:textId="77777777" w:rsidR="003E5850" w:rsidRDefault="003E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7DC60" w14:textId="77777777" w:rsidR="009C154C" w:rsidRPr="00974681" w:rsidRDefault="00916B70" w:rsidP="009C154C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0</w:t>
    </w:r>
    <w:r w:rsidR="005536DD">
      <w:rPr>
        <w:rFonts w:ascii="Arial" w:hAnsi="Arial" w:cs="Arial"/>
        <w:b w:val="0"/>
        <w:sz w:val="20"/>
      </w:rPr>
      <w:t>8/2021</w:t>
    </w:r>
    <w:r w:rsidR="009C154C" w:rsidRPr="00974681">
      <w:rPr>
        <w:rFonts w:ascii="Arial" w:hAnsi="Arial" w:cs="Arial"/>
        <w:b w:val="0"/>
        <w:sz w:val="20"/>
      </w:rPr>
      <w:tab/>
      <w:t>Child Nutrition &amp; Wellness, KSDE</w:t>
    </w:r>
    <w:r w:rsidR="009C154C" w:rsidRPr="00974681">
      <w:rPr>
        <w:rFonts w:ascii="Arial" w:hAnsi="Arial" w:cs="Arial"/>
        <w:b w:val="0"/>
        <w:sz w:val="20"/>
      </w:rPr>
      <w:tab/>
      <w:t>Form 14-A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1BECC" w14:textId="77777777" w:rsidR="00B90C95" w:rsidRPr="00974681" w:rsidRDefault="00916B70" w:rsidP="00B90C95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08/2021</w:t>
    </w:r>
    <w:r w:rsidR="00B90C95" w:rsidRPr="00974681">
      <w:rPr>
        <w:rFonts w:ascii="Arial" w:hAnsi="Arial" w:cs="Arial"/>
        <w:b w:val="0"/>
        <w:sz w:val="20"/>
      </w:rPr>
      <w:tab/>
    </w:r>
    <w:r w:rsidR="009C154C" w:rsidRPr="00974681">
      <w:rPr>
        <w:rFonts w:ascii="Arial" w:hAnsi="Arial" w:cs="Arial"/>
        <w:b w:val="0"/>
        <w:sz w:val="20"/>
      </w:rPr>
      <w:t>Child Nutrition &amp; Wellness, KSDE</w:t>
    </w:r>
    <w:r w:rsidR="00B90C95" w:rsidRPr="00974681">
      <w:rPr>
        <w:rFonts w:ascii="Arial" w:hAnsi="Arial" w:cs="Arial"/>
        <w:b w:val="0"/>
        <w:sz w:val="20"/>
      </w:rPr>
      <w:tab/>
      <w:t>Form 14-A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89882" w14:textId="77777777" w:rsidR="003E5850" w:rsidRDefault="003E5850">
      <w:r>
        <w:separator/>
      </w:r>
    </w:p>
  </w:footnote>
  <w:footnote w:type="continuationSeparator" w:id="0">
    <w:p w14:paraId="4B9AF129" w14:textId="77777777" w:rsidR="003E5850" w:rsidRDefault="003E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4A2B1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B4FF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80AD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E2FE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7298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5665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EF1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444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8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4E8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324"/>
        </w:tabs>
        <w:ind w:left="1324" w:hanging="489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324"/>
        </w:tabs>
        <w:ind w:left="1324" w:hanging="489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1670BF"/>
    <w:multiLevelType w:val="hybridMultilevel"/>
    <w:tmpl w:val="0290B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526F5"/>
    <w:multiLevelType w:val="hybridMultilevel"/>
    <w:tmpl w:val="A16C28F4"/>
    <w:lvl w:ilvl="0" w:tplc="D1C2A6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406F"/>
    <w:multiLevelType w:val="hybridMultilevel"/>
    <w:tmpl w:val="A9B4EE54"/>
    <w:lvl w:ilvl="0" w:tplc="CFC8A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B2F38"/>
    <w:multiLevelType w:val="hybridMultilevel"/>
    <w:tmpl w:val="4AAE685E"/>
    <w:lvl w:ilvl="0" w:tplc="00F27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30A53"/>
    <w:multiLevelType w:val="hybridMultilevel"/>
    <w:tmpl w:val="9042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B4FDC"/>
    <w:multiLevelType w:val="hybridMultilevel"/>
    <w:tmpl w:val="4D7634DC"/>
    <w:lvl w:ilvl="0" w:tplc="08F29E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B592A"/>
    <w:multiLevelType w:val="hybridMultilevel"/>
    <w:tmpl w:val="F50669CE"/>
    <w:lvl w:ilvl="0" w:tplc="EC7C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04992"/>
    <w:multiLevelType w:val="hybridMultilevel"/>
    <w:tmpl w:val="E71C9AEC"/>
    <w:lvl w:ilvl="0" w:tplc="8760FF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93094"/>
    <w:multiLevelType w:val="hybridMultilevel"/>
    <w:tmpl w:val="406CBA72"/>
    <w:lvl w:ilvl="0" w:tplc="1FAE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0D"/>
    <w:multiLevelType w:val="hybridMultilevel"/>
    <w:tmpl w:val="9BCEA2A0"/>
    <w:lvl w:ilvl="0" w:tplc="4CD05B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72FB2"/>
    <w:multiLevelType w:val="hybridMultilevel"/>
    <w:tmpl w:val="58A296C8"/>
    <w:lvl w:ilvl="0" w:tplc="13FE524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F2FB8"/>
    <w:multiLevelType w:val="hybridMultilevel"/>
    <w:tmpl w:val="D77A0AE4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F1443"/>
    <w:multiLevelType w:val="hybridMultilevel"/>
    <w:tmpl w:val="E4289366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C3668"/>
    <w:multiLevelType w:val="hybridMultilevel"/>
    <w:tmpl w:val="E71C9AEC"/>
    <w:lvl w:ilvl="0" w:tplc="8760FF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228D4"/>
    <w:multiLevelType w:val="hybridMultilevel"/>
    <w:tmpl w:val="CFD6BEE8"/>
    <w:lvl w:ilvl="0" w:tplc="B0F665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1233F"/>
    <w:multiLevelType w:val="hybridMultilevel"/>
    <w:tmpl w:val="BD10AAF2"/>
    <w:lvl w:ilvl="0" w:tplc="9A6A51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B77D1"/>
    <w:multiLevelType w:val="hybridMultilevel"/>
    <w:tmpl w:val="D728B002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DC4BC8"/>
    <w:multiLevelType w:val="hybridMultilevel"/>
    <w:tmpl w:val="620CE544"/>
    <w:lvl w:ilvl="0" w:tplc="13FE524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04A11"/>
    <w:multiLevelType w:val="multilevel"/>
    <w:tmpl w:val="97BA4704"/>
    <w:lvl w:ilvl="0">
      <w:start w:val="14"/>
      <w:numFmt w:val="decimal"/>
      <w:pStyle w:val="Heading1"/>
      <w:suff w:val="space"/>
      <w:lvlText w:val="%1."/>
      <w:lvlJc w:val="center"/>
      <w:pPr>
        <w:ind w:left="0" w:firstLine="0"/>
      </w:pPr>
      <w:rPr>
        <w:rFonts w:ascii="Georgia" w:hAnsi="Georgia" w:hint="default"/>
        <w:b/>
        <w:i w:val="0"/>
        <w:color w:val="0033CC"/>
        <w:sz w:val="52"/>
        <w:szCs w:val="52"/>
      </w:rPr>
    </w:lvl>
    <w:lvl w:ilvl="1">
      <w:start w:val="1"/>
      <w:numFmt w:val="upperLetter"/>
      <w:pStyle w:val="Heading2"/>
      <w:suff w:val="space"/>
      <w:lvlText w:val="%2."/>
      <w:lvlJc w:val="center"/>
      <w:pPr>
        <w:ind w:left="4014" w:hanging="504"/>
      </w:pPr>
      <w:rPr>
        <w:rFonts w:ascii="Palatino" w:hAnsi="Palatino" w:hint="default"/>
        <w:b/>
        <w:i w:val="0"/>
        <w:sz w:val="44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216" w:hanging="216"/>
      </w:pPr>
      <w:rPr>
        <w:rFonts w:ascii="Palatino Linotype" w:hAnsi="Palatino Linotype" w:hint="default"/>
        <w:sz w:val="5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Heading5"/>
      <w:suff w:val="space"/>
      <w:lvlText w:val="(%5)"/>
      <w:lvlJc w:val="left"/>
      <w:pPr>
        <w:ind w:left="1224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30" w15:restartNumberingAfterBreak="0">
    <w:nsid w:val="46E450FF"/>
    <w:multiLevelType w:val="hybridMultilevel"/>
    <w:tmpl w:val="3EA6EAB2"/>
    <w:lvl w:ilvl="0" w:tplc="5C44F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2C14"/>
    <w:multiLevelType w:val="hybridMultilevel"/>
    <w:tmpl w:val="4E26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27947"/>
    <w:multiLevelType w:val="hybridMultilevel"/>
    <w:tmpl w:val="679E8770"/>
    <w:lvl w:ilvl="0" w:tplc="66C89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E6F03"/>
    <w:multiLevelType w:val="hybridMultilevel"/>
    <w:tmpl w:val="1CF0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90E89"/>
    <w:multiLevelType w:val="hybridMultilevel"/>
    <w:tmpl w:val="8FA656E2"/>
    <w:lvl w:ilvl="0" w:tplc="2E5861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53AD3"/>
    <w:multiLevelType w:val="hybridMultilevel"/>
    <w:tmpl w:val="DBDAE6F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57838"/>
    <w:multiLevelType w:val="hybridMultilevel"/>
    <w:tmpl w:val="EBF0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07E3"/>
    <w:multiLevelType w:val="hybridMultilevel"/>
    <w:tmpl w:val="313ADED2"/>
    <w:lvl w:ilvl="0" w:tplc="04E4D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90FC5"/>
    <w:multiLevelType w:val="hybridMultilevel"/>
    <w:tmpl w:val="D728B002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93904"/>
    <w:multiLevelType w:val="hybridMultilevel"/>
    <w:tmpl w:val="CFBABA98"/>
    <w:lvl w:ilvl="0" w:tplc="91340E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3400">
    <w:abstractNumId w:val="9"/>
  </w:num>
  <w:num w:numId="2" w16cid:durableId="1226838958">
    <w:abstractNumId w:val="7"/>
  </w:num>
  <w:num w:numId="3" w16cid:durableId="635569379">
    <w:abstractNumId w:val="6"/>
  </w:num>
  <w:num w:numId="4" w16cid:durableId="761729763">
    <w:abstractNumId w:val="5"/>
  </w:num>
  <w:num w:numId="5" w16cid:durableId="975454814">
    <w:abstractNumId w:val="4"/>
  </w:num>
  <w:num w:numId="6" w16cid:durableId="1678078366">
    <w:abstractNumId w:val="8"/>
  </w:num>
  <w:num w:numId="7" w16cid:durableId="2017144949">
    <w:abstractNumId w:val="3"/>
  </w:num>
  <w:num w:numId="8" w16cid:durableId="982584436">
    <w:abstractNumId w:val="2"/>
  </w:num>
  <w:num w:numId="9" w16cid:durableId="1782844798">
    <w:abstractNumId w:val="1"/>
  </w:num>
  <w:num w:numId="10" w16cid:durableId="1012218899">
    <w:abstractNumId w:val="0"/>
  </w:num>
  <w:num w:numId="11" w16cid:durableId="1406494124">
    <w:abstractNumId w:val="1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1432093408">
    <w:abstractNumId w:val="27"/>
  </w:num>
  <w:num w:numId="13" w16cid:durableId="1878270152">
    <w:abstractNumId w:val="29"/>
  </w:num>
  <w:num w:numId="14" w16cid:durableId="1592395448">
    <w:abstractNumId w:val="24"/>
  </w:num>
  <w:num w:numId="15" w16cid:durableId="43870623">
    <w:abstractNumId w:val="22"/>
  </w:num>
  <w:num w:numId="16" w16cid:durableId="1418793802">
    <w:abstractNumId w:val="23"/>
  </w:num>
  <w:num w:numId="17" w16cid:durableId="925767413">
    <w:abstractNumId w:val="28"/>
  </w:num>
  <w:num w:numId="18" w16cid:durableId="1560286661">
    <w:abstractNumId w:val="39"/>
  </w:num>
  <w:num w:numId="19" w16cid:durableId="1456369450">
    <w:abstractNumId w:val="12"/>
  </w:num>
  <w:num w:numId="20" w16cid:durableId="1735154384">
    <w:abstractNumId w:val="35"/>
  </w:num>
  <w:num w:numId="21" w16cid:durableId="632441313">
    <w:abstractNumId w:val="33"/>
  </w:num>
  <w:num w:numId="22" w16cid:durableId="132141402">
    <w:abstractNumId w:val="19"/>
  </w:num>
  <w:num w:numId="23" w16cid:durableId="928465509">
    <w:abstractNumId w:val="17"/>
  </w:num>
  <w:num w:numId="24" w16cid:durableId="1310746132">
    <w:abstractNumId w:val="37"/>
  </w:num>
  <w:num w:numId="25" w16cid:durableId="1430543697">
    <w:abstractNumId w:val="11"/>
  </w:num>
  <w:num w:numId="26" w16cid:durableId="1106728193">
    <w:abstractNumId w:val="16"/>
  </w:num>
  <w:num w:numId="27" w16cid:durableId="1237087803">
    <w:abstractNumId w:val="14"/>
  </w:num>
  <w:num w:numId="28" w16cid:durableId="158234126">
    <w:abstractNumId w:val="32"/>
  </w:num>
  <w:num w:numId="29" w16cid:durableId="1112819639">
    <w:abstractNumId w:val="20"/>
  </w:num>
  <w:num w:numId="30" w16cid:durableId="1943030457">
    <w:abstractNumId w:val="13"/>
  </w:num>
  <w:num w:numId="31" w16cid:durableId="1559168019">
    <w:abstractNumId w:val="21"/>
  </w:num>
  <w:num w:numId="32" w16cid:durableId="107969987">
    <w:abstractNumId w:val="38"/>
  </w:num>
  <w:num w:numId="33" w16cid:durableId="60836528">
    <w:abstractNumId w:val="18"/>
  </w:num>
  <w:num w:numId="34" w16cid:durableId="1989430200">
    <w:abstractNumId w:val="36"/>
  </w:num>
  <w:num w:numId="35" w16cid:durableId="215049163">
    <w:abstractNumId w:val="26"/>
  </w:num>
  <w:num w:numId="36" w16cid:durableId="653263840">
    <w:abstractNumId w:val="25"/>
  </w:num>
  <w:num w:numId="37" w16cid:durableId="1180659649">
    <w:abstractNumId w:val="31"/>
  </w:num>
  <w:num w:numId="38" w16cid:durableId="210922255">
    <w:abstractNumId w:val="15"/>
  </w:num>
  <w:num w:numId="39" w16cid:durableId="1779446427">
    <w:abstractNumId w:val="30"/>
  </w:num>
  <w:num w:numId="40" w16cid:durableId="482241839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6f,black,#03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9"/>
    <w:rsid w:val="00000851"/>
    <w:rsid w:val="00000B6B"/>
    <w:rsid w:val="00001D48"/>
    <w:rsid w:val="00003ADC"/>
    <w:rsid w:val="00004A4D"/>
    <w:rsid w:val="000050F5"/>
    <w:rsid w:val="00006779"/>
    <w:rsid w:val="00010D00"/>
    <w:rsid w:val="00012783"/>
    <w:rsid w:val="0001345F"/>
    <w:rsid w:val="00014460"/>
    <w:rsid w:val="00014B8A"/>
    <w:rsid w:val="000167DF"/>
    <w:rsid w:val="00017CAF"/>
    <w:rsid w:val="00020330"/>
    <w:rsid w:val="00020B13"/>
    <w:rsid w:val="00021B42"/>
    <w:rsid w:val="0002254D"/>
    <w:rsid w:val="00022D04"/>
    <w:rsid w:val="00023415"/>
    <w:rsid w:val="00023C5B"/>
    <w:rsid w:val="0003020D"/>
    <w:rsid w:val="0003102A"/>
    <w:rsid w:val="00036B96"/>
    <w:rsid w:val="00036F27"/>
    <w:rsid w:val="0004097B"/>
    <w:rsid w:val="000409E0"/>
    <w:rsid w:val="00040D6B"/>
    <w:rsid w:val="00041B12"/>
    <w:rsid w:val="00042BDA"/>
    <w:rsid w:val="0004310B"/>
    <w:rsid w:val="0004401D"/>
    <w:rsid w:val="00044D87"/>
    <w:rsid w:val="000455BF"/>
    <w:rsid w:val="000466A9"/>
    <w:rsid w:val="00046720"/>
    <w:rsid w:val="00047A21"/>
    <w:rsid w:val="00047E2E"/>
    <w:rsid w:val="00050731"/>
    <w:rsid w:val="0005367A"/>
    <w:rsid w:val="00055092"/>
    <w:rsid w:val="000555C4"/>
    <w:rsid w:val="00056AB4"/>
    <w:rsid w:val="00056AB5"/>
    <w:rsid w:val="00060279"/>
    <w:rsid w:val="000604E5"/>
    <w:rsid w:val="00060562"/>
    <w:rsid w:val="000605C8"/>
    <w:rsid w:val="00062653"/>
    <w:rsid w:val="00062788"/>
    <w:rsid w:val="000633AB"/>
    <w:rsid w:val="00063A86"/>
    <w:rsid w:val="00064552"/>
    <w:rsid w:val="00064ABF"/>
    <w:rsid w:val="00064B6C"/>
    <w:rsid w:val="000672BD"/>
    <w:rsid w:val="00067C85"/>
    <w:rsid w:val="0007039A"/>
    <w:rsid w:val="00076027"/>
    <w:rsid w:val="00076799"/>
    <w:rsid w:val="00076F1A"/>
    <w:rsid w:val="00076F24"/>
    <w:rsid w:val="00077C69"/>
    <w:rsid w:val="0008029A"/>
    <w:rsid w:val="00080ACF"/>
    <w:rsid w:val="0008350D"/>
    <w:rsid w:val="00084332"/>
    <w:rsid w:val="00085040"/>
    <w:rsid w:val="00085D80"/>
    <w:rsid w:val="00087220"/>
    <w:rsid w:val="0008761E"/>
    <w:rsid w:val="000914D0"/>
    <w:rsid w:val="000935EF"/>
    <w:rsid w:val="000952E7"/>
    <w:rsid w:val="00095E5C"/>
    <w:rsid w:val="000970B8"/>
    <w:rsid w:val="000A0674"/>
    <w:rsid w:val="000A0B7F"/>
    <w:rsid w:val="000A0E06"/>
    <w:rsid w:val="000A1B35"/>
    <w:rsid w:val="000A3E27"/>
    <w:rsid w:val="000A476A"/>
    <w:rsid w:val="000A565D"/>
    <w:rsid w:val="000A6859"/>
    <w:rsid w:val="000A6FEC"/>
    <w:rsid w:val="000A7B33"/>
    <w:rsid w:val="000B1A36"/>
    <w:rsid w:val="000B4EBD"/>
    <w:rsid w:val="000B63E7"/>
    <w:rsid w:val="000C0A3D"/>
    <w:rsid w:val="000C3367"/>
    <w:rsid w:val="000C5EE5"/>
    <w:rsid w:val="000C628A"/>
    <w:rsid w:val="000D03D6"/>
    <w:rsid w:val="000D0588"/>
    <w:rsid w:val="000D0741"/>
    <w:rsid w:val="000D0E1B"/>
    <w:rsid w:val="000D15AD"/>
    <w:rsid w:val="000D189D"/>
    <w:rsid w:val="000D30F8"/>
    <w:rsid w:val="000D4991"/>
    <w:rsid w:val="000D4E35"/>
    <w:rsid w:val="000D5FE7"/>
    <w:rsid w:val="000D7FA2"/>
    <w:rsid w:val="000E0A6D"/>
    <w:rsid w:val="000E2B02"/>
    <w:rsid w:val="000E304A"/>
    <w:rsid w:val="000E363F"/>
    <w:rsid w:val="000E4CCA"/>
    <w:rsid w:val="000E5F9D"/>
    <w:rsid w:val="000E69DE"/>
    <w:rsid w:val="000E6DE1"/>
    <w:rsid w:val="000E6F24"/>
    <w:rsid w:val="000E7C68"/>
    <w:rsid w:val="000F03EA"/>
    <w:rsid w:val="000F0604"/>
    <w:rsid w:val="000F60D1"/>
    <w:rsid w:val="000F69B6"/>
    <w:rsid w:val="000F7196"/>
    <w:rsid w:val="000F76E4"/>
    <w:rsid w:val="00100C9E"/>
    <w:rsid w:val="00100D23"/>
    <w:rsid w:val="00101D89"/>
    <w:rsid w:val="0010362D"/>
    <w:rsid w:val="00103C3E"/>
    <w:rsid w:val="00106781"/>
    <w:rsid w:val="00106CC9"/>
    <w:rsid w:val="00110756"/>
    <w:rsid w:val="00111163"/>
    <w:rsid w:val="001115D4"/>
    <w:rsid w:val="00111B28"/>
    <w:rsid w:val="00115E88"/>
    <w:rsid w:val="00116D76"/>
    <w:rsid w:val="00120482"/>
    <w:rsid w:val="00120FA9"/>
    <w:rsid w:val="00121312"/>
    <w:rsid w:val="00122307"/>
    <w:rsid w:val="0012273D"/>
    <w:rsid w:val="001269DD"/>
    <w:rsid w:val="00127051"/>
    <w:rsid w:val="00127633"/>
    <w:rsid w:val="00127E1F"/>
    <w:rsid w:val="001315AA"/>
    <w:rsid w:val="00131749"/>
    <w:rsid w:val="001317BE"/>
    <w:rsid w:val="00131C89"/>
    <w:rsid w:val="00133954"/>
    <w:rsid w:val="0013726F"/>
    <w:rsid w:val="0013744B"/>
    <w:rsid w:val="001401C2"/>
    <w:rsid w:val="001433E7"/>
    <w:rsid w:val="0014343D"/>
    <w:rsid w:val="00143BFC"/>
    <w:rsid w:val="001443D6"/>
    <w:rsid w:val="00147E79"/>
    <w:rsid w:val="0015043F"/>
    <w:rsid w:val="00150525"/>
    <w:rsid w:val="001523F1"/>
    <w:rsid w:val="00152AEF"/>
    <w:rsid w:val="0015353A"/>
    <w:rsid w:val="00153CEE"/>
    <w:rsid w:val="001541FB"/>
    <w:rsid w:val="0015547A"/>
    <w:rsid w:val="001559E8"/>
    <w:rsid w:val="0015750D"/>
    <w:rsid w:val="0015769E"/>
    <w:rsid w:val="00157C6C"/>
    <w:rsid w:val="00160642"/>
    <w:rsid w:val="0016148A"/>
    <w:rsid w:val="00162E70"/>
    <w:rsid w:val="00163518"/>
    <w:rsid w:val="001644D2"/>
    <w:rsid w:val="00164984"/>
    <w:rsid w:val="0016509F"/>
    <w:rsid w:val="00165739"/>
    <w:rsid w:val="00167D8D"/>
    <w:rsid w:val="001745A7"/>
    <w:rsid w:val="0017469D"/>
    <w:rsid w:val="001748C4"/>
    <w:rsid w:val="00174FFD"/>
    <w:rsid w:val="00176997"/>
    <w:rsid w:val="0017720B"/>
    <w:rsid w:val="00181BEC"/>
    <w:rsid w:val="00183DE8"/>
    <w:rsid w:val="00183FBF"/>
    <w:rsid w:val="00184A01"/>
    <w:rsid w:val="00184D02"/>
    <w:rsid w:val="0018592D"/>
    <w:rsid w:val="001872A0"/>
    <w:rsid w:val="00190EF6"/>
    <w:rsid w:val="00191C8F"/>
    <w:rsid w:val="001940CB"/>
    <w:rsid w:val="00197124"/>
    <w:rsid w:val="001A0031"/>
    <w:rsid w:val="001A11A3"/>
    <w:rsid w:val="001A1AEC"/>
    <w:rsid w:val="001A3EAC"/>
    <w:rsid w:val="001A4015"/>
    <w:rsid w:val="001A4174"/>
    <w:rsid w:val="001A458D"/>
    <w:rsid w:val="001A5DD1"/>
    <w:rsid w:val="001A651C"/>
    <w:rsid w:val="001A6AC8"/>
    <w:rsid w:val="001B0D80"/>
    <w:rsid w:val="001B15D2"/>
    <w:rsid w:val="001B189F"/>
    <w:rsid w:val="001B1B5A"/>
    <w:rsid w:val="001B1E6B"/>
    <w:rsid w:val="001B2814"/>
    <w:rsid w:val="001B2A41"/>
    <w:rsid w:val="001B3959"/>
    <w:rsid w:val="001B69D4"/>
    <w:rsid w:val="001B6BAB"/>
    <w:rsid w:val="001B7F2D"/>
    <w:rsid w:val="001C15BF"/>
    <w:rsid w:val="001C23D1"/>
    <w:rsid w:val="001C3780"/>
    <w:rsid w:val="001C422A"/>
    <w:rsid w:val="001C47FC"/>
    <w:rsid w:val="001C4BF3"/>
    <w:rsid w:val="001C5C84"/>
    <w:rsid w:val="001C640A"/>
    <w:rsid w:val="001C6FD8"/>
    <w:rsid w:val="001D17BB"/>
    <w:rsid w:val="001D2098"/>
    <w:rsid w:val="001D4661"/>
    <w:rsid w:val="001D7A3C"/>
    <w:rsid w:val="001D7B7B"/>
    <w:rsid w:val="001D7C12"/>
    <w:rsid w:val="001D7EB7"/>
    <w:rsid w:val="001E103D"/>
    <w:rsid w:val="001E215E"/>
    <w:rsid w:val="001E243F"/>
    <w:rsid w:val="001E3115"/>
    <w:rsid w:val="001E3251"/>
    <w:rsid w:val="001E3E54"/>
    <w:rsid w:val="001E3FB2"/>
    <w:rsid w:val="001E56F4"/>
    <w:rsid w:val="001E5A08"/>
    <w:rsid w:val="001F064F"/>
    <w:rsid w:val="001F0C6F"/>
    <w:rsid w:val="001F2E8F"/>
    <w:rsid w:val="001F330F"/>
    <w:rsid w:val="001F3859"/>
    <w:rsid w:val="001F626C"/>
    <w:rsid w:val="001F6946"/>
    <w:rsid w:val="00202A5E"/>
    <w:rsid w:val="00204C70"/>
    <w:rsid w:val="00205176"/>
    <w:rsid w:val="00205B7E"/>
    <w:rsid w:val="00205C7F"/>
    <w:rsid w:val="002068D8"/>
    <w:rsid w:val="00206C46"/>
    <w:rsid w:val="002107E3"/>
    <w:rsid w:val="00213878"/>
    <w:rsid w:val="00214ECA"/>
    <w:rsid w:val="002164DF"/>
    <w:rsid w:val="002168C8"/>
    <w:rsid w:val="00216C2C"/>
    <w:rsid w:val="00217503"/>
    <w:rsid w:val="00217BE9"/>
    <w:rsid w:val="0022034B"/>
    <w:rsid w:val="00221034"/>
    <w:rsid w:val="002226B1"/>
    <w:rsid w:val="00222CEF"/>
    <w:rsid w:val="002244CA"/>
    <w:rsid w:val="002247C3"/>
    <w:rsid w:val="00227086"/>
    <w:rsid w:val="002277CA"/>
    <w:rsid w:val="002313FB"/>
    <w:rsid w:val="0023157A"/>
    <w:rsid w:val="00231D04"/>
    <w:rsid w:val="002338F8"/>
    <w:rsid w:val="00233F13"/>
    <w:rsid w:val="00234848"/>
    <w:rsid w:val="00236121"/>
    <w:rsid w:val="00236152"/>
    <w:rsid w:val="0024026C"/>
    <w:rsid w:val="002405CE"/>
    <w:rsid w:val="00241E61"/>
    <w:rsid w:val="00244A3A"/>
    <w:rsid w:val="002450CB"/>
    <w:rsid w:val="00245334"/>
    <w:rsid w:val="002467C4"/>
    <w:rsid w:val="00247D7C"/>
    <w:rsid w:val="002501D2"/>
    <w:rsid w:val="00253A01"/>
    <w:rsid w:val="00254A55"/>
    <w:rsid w:val="00255466"/>
    <w:rsid w:val="00255DE4"/>
    <w:rsid w:val="002569E1"/>
    <w:rsid w:val="00257133"/>
    <w:rsid w:val="00257155"/>
    <w:rsid w:val="002605A1"/>
    <w:rsid w:val="00262C06"/>
    <w:rsid w:val="002639C6"/>
    <w:rsid w:val="00264F1B"/>
    <w:rsid w:val="00266D93"/>
    <w:rsid w:val="00266E5F"/>
    <w:rsid w:val="002677E8"/>
    <w:rsid w:val="00267ACB"/>
    <w:rsid w:val="00267F91"/>
    <w:rsid w:val="00270564"/>
    <w:rsid w:val="00270A1E"/>
    <w:rsid w:val="00271720"/>
    <w:rsid w:val="00271907"/>
    <w:rsid w:val="00271B66"/>
    <w:rsid w:val="00272025"/>
    <w:rsid w:val="0027203B"/>
    <w:rsid w:val="002737E1"/>
    <w:rsid w:val="00275264"/>
    <w:rsid w:val="002769DF"/>
    <w:rsid w:val="0027725B"/>
    <w:rsid w:val="002800F2"/>
    <w:rsid w:val="00280DB2"/>
    <w:rsid w:val="002815C6"/>
    <w:rsid w:val="00282AB6"/>
    <w:rsid w:val="0028392D"/>
    <w:rsid w:val="00283CFF"/>
    <w:rsid w:val="00285316"/>
    <w:rsid w:val="00285BB6"/>
    <w:rsid w:val="00290B8F"/>
    <w:rsid w:val="00292F54"/>
    <w:rsid w:val="00293672"/>
    <w:rsid w:val="00293C49"/>
    <w:rsid w:val="0029453B"/>
    <w:rsid w:val="002972D4"/>
    <w:rsid w:val="002973EF"/>
    <w:rsid w:val="002A0485"/>
    <w:rsid w:val="002A0C11"/>
    <w:rsid w:val="002A24BC"/>
    <w:rsid w:val="002A2CD0"/>
    <w:rsid w:val="002A2E61"/>
    <w:rsid w:val="002A3533"/>
    <w:rsid w:val="002A40C6"/>
    <w:rsid w:val="002A4CB9"/>
    <w:rsid w:val="002A7162"/>
    <w:rsid w:val="002A7AFD"/>
    <w:rsid w:val="002A7BA9"/>
    <w:rsid w:val="002A7F42"/>
    <w:rsid w:val="002B0EFA"/>
    <w:rsid w:val="002B1960"/>
    <w:rsid w:val="002B250D"/>
    <w:rsid w:val="002C07E2"/>
    <w:rsid w:val="002C140A"/>
    <w:rsid w:val="002C241C"/>
    <w:rsid w:val="002C2A0B"/>
    <w:rsid w:val="002C2C32"/>
    <w:rsid w:val="002C3552"/>
    <w:rsid w:val="002D2A76"/>
    <w:rsid w:val="002D30B8"/>
    <w:rsid w:val="002D34CD"/>
    <w:rsid w:val="002D4553"/>
    <w:rsid w:val="002D4F08"/>
    <w:rsid w:val="002D55D4"/>
    <w:rsid w:val="002D61D1"/>
    <w:rsid w:val="002D68CA"/>
    <w:rsid w:val="002D6959"/>
    <w:rsid w:val="002E1B84"/>
    <w:rsid w:val="002E3EC3"/>
    <w:rsid w:val="002E4E27"/>
    <w:rsid w:val="002E5A8A"/>
    <w:rsid w:val="002E7F4C"/>
    <w:rsid w:val="002F06E3"/>
    <w:rsid w:val="002F15A4"/>
    <w:rsid w:val="002F37A9"/>
    <w:rsid w:val="002F4202"/>
    <w:rsid w:val="002F4916"/>
    <w:rsid w:val="002F76F3"/>
    <w:rsid w:val="002F7D37"/>
    <w:rsid w:val="0030004B"/>
    <w:rsid w:val="00300DB0"/>
    <w:rsid w:val="00303435"/>
    <w:rsid w:val="003059FE"/>
    <w:rsid w:val="00306373"/>
    <w:rsid w:val="003075F8"/>
    <w:rsid w:val="003076D7"/>
    <w:rsid w:val="00310F66"/>
    <w:rsid w:val="00312087"/>
    <w:rsid w:val="00312EE8"/>
    <w:rsid w:val="00313B38"/>
    <w:rsid w:val="00315E86"/>
    <w:rsid w:val="003166DF"/>
    <w:rsid w:val="003171D4"/>
    <w:rsid w:val="00321280"/>
    <w:rsid w:val="0032307B"/>
    <w:rsid w:val="0032324F"/>
    <w:rsid w:val="00327834"/>
    <w:rsid w:val="00331001"/>
    <w:rsid w:val="00334059"/>
    <w:rsid w:val="003360A1"/>
    <w:rsid w:val="00336451"/>
    <w:rsid w:val="00336860"/>
    <w:rsid w:val="00337514"/>
    <w:rsid w:val="00340F8D"/>
    <w:rsid w:val="0034379B"/>
    <w:rsid w:val="00343E3C"/>
    <w:rsid w:val="00344E44"/>
    <w:rsid w:val="00345458"/>
    <w:rsid w:val="00347E16"/>
    <w:rsid w:val="0035248D"/>
    <w:rsid w:val="00352FB7"/>
    <w:rsid w:val="00353C9D"/>
    <w:rsid w:val="003548D6"/>
    <w:rsid w:val="00354A08"/>
    <w:rsid w:val="00354CF7"/>
    <w:rsid w:val="00356A15"/>
    <w:rsid w:val="00356B9B"/>
    <w:rsid w:val="00356DED"/>
    <w:rsid w:val="00357A05"/>
    <w:rsid w:val="00361FE1"/>
    <w:rsid w:val="00364024"/>
    <w:rsid w:val="0036440B"/>
    <w:rsid w:val="00364D78"/>
    <w:rsid w:val="0036550E"/>
    <w:rsid w:val="00365DC2"/>
    <w:rsid w:val="003701F8"/>
    <w:rsid w:val="003708D5"/>
    <w:rsid w:val="00371D84"/>
    <w:rsid w:val="00372206"/>
    <w:rsid w:val="003723A5"/>
    <w:rsid w:val="003730BB"/>
    <w:rsid w:val="003746CF"/>
    <w:rsid w:val="00374748"/>
    <w:rsid w:val="0037494A"/>
    <w:rsid w:val="00374EF5"/>
    <w:rsid w:val="0037526D"/>
    <w:rsid w:val="00377566"/>
    <w:rsid w:val="00380286"/>
    <w:rsid w:val="0038127D"/>
    <w:rsid w:val="00384A7F"/>
    <w:rsid w:val="00385564"/>
    <w:rsid w:val="00386E2C"/>
    <w:rsid w:val="00390493"/>
    <w:rsid w:val="003909E0"/>
    <w:rsid w:val="00391E6B"/>
    <w:rsid w:val="00391E84"/>
    <w:rsid w:val="00391EA5"/>
    <w:rsid w:val="00392CF2"/>
    <w:rsid w:val="0039477E"/>
    <w:rsid w:val="003954D1"/>
    <w:rsid w:val="00395C69"/>
    <w:rsid w:val="003964F5"/>
    <w:rsid w:val="003A04AB"/>
    <w:rsid w:val="003A1B6C"/>
    <w:rsid w:val="003A2D89"/>
    <w:rsid w:val="003A3175"/>
    <w:rsid w:val="003A41B2"/>
    <w:rsid w:val="003A4B3D"/>
    <w:rsid w:val="003A4C35"/>
    <w:rsid w:val="003A5772"/>
    <w:rsid w:val="003A590B"/>
    <w:rsid w:val="003A5D75"/>
    <w:rsid w:val="003A69C3"/>
    <w:rsid w:val="003A7090"/>
    <w:rsid w:val="003A78E3"/>
    <w:rsid w:val="003B0254"/>
    <w:rsid w:val="003B06E3"/>
    <w:rsid w:val="003B3792"/>
    <w:rsid w:val="003B4A8A"/>
    <w:rsid w:val="003B518C"/>
    <w:rsid w:val="003B52DE"/>
    <w:rsid w:val="003B52F7"/>
    <w:rsid w:val="003B6384"/>
    <w:rsid w:val="003B6AD2"/>
    <w:rsid w:val="003B6C7A"/>
    <w:rsid w:val="003C010F"/>
    <w:rsid w:val="003C2CA6"/>
    <w:rsid w:val="003C2D6E"/>
    <w:rsid w:val="003C40BC"/>
    <w:rsid w:val="003C5003"/>
    <w:rsid w:val="003C513E"/>
    <w:rsid w:val="003C5D45"/>
    <w:rsid w:val="003C6215"/>
    <w:rsid w:val="003C6810"/>
    <w:rsid w:val="003C6CA0"/>
    <w:rsid w:val="003D01A7"/>
    <w:rsid w:val="003D143B"/>
    <w:rsid w:val="003D1BFC"/>
    <w:rsid w:val="003D1EC4"/>
    <w:rsid w:val="003D2833"/>
    <w:rsid w:val="003D3110"/>
    <w:rsid w:val="003D3910"/>
    <w:rsid w:val="003D639C"/>
    <w:rsid w:val="003D6D24"/>
    <w:rsid w:val="003D71CA"/>
    <w:rsid w:val="003E0C8F"/>
    <w:rsid w:val="003E1267"/>
    <w:rsid w:val="003E2E90"/>
    <w:rsid w:val="003E2EAC"/>
    <w:rsid w:val="003E4C41"/>
    <w:rsid w:val="003E5850"/>
    <w:rsid w:val="003E60F7"/>
    <w:rsid w:val="003E7410"/>
    <w:rsid w:val="003E7777"/>
    <w:rsid w:val="003F2F91"/>
    <w:rsid w:val="003F3841"/>
    <w:rsid w:val="003F3B36"/>
    <w:rsid w:val="003F454B"/>
    <w:rsid w:val="003F5D14"/>
    <w:rsid w:val="003F69CE"/>
    <w:rsid w:val="003F6D6A"/>
    <w:rsid w:val="003F79CA"/>
    <w:rsid w:val="00401CBE"/>
    <w:rsid w:val="00403110"/>
    <w:rsid w:val="00403359"/>
    <w:rsid w:val="004037AB"/>
    <w:rsid w:val="00404D96"/>
    <w:rsid w:val="00404FA1"/>
    <w:rsid w:val="00407AA3"/>
    <w:rsid w:val="00407B5D"/>
    <w:rsid w:val="00411EAB"/>
    <w:rsid w:val="00411F26"/>
    <w:rsid w:val="00412248"/>
    <w:rsid w:val="00413990"/>
    <w:rsid w:val="004145BF"/>
    <w:rsid w:val="00416E6E"/>
    <w:rsid w:val="00417CFA"/>
    <w:rsid w:val="00420198"/>
    <w:rsid w:val="00420221"/>
    <w:rsid w:val="00421E0E"/>
    <w:rsid w:val="00425003"/>
    <w:rsid w:val="004251B1"/>
    <w:rsid w:val="004255FE"/>
    <w:rsid w:val="004256EB"/>
    <w:rsid w:val="004268DE"/>
    <w:rsid w:val="0042691A"/>
    <w:rsid w:val="00426E23"/>
    <w:rsid w:val="0042710E"/>
    <w:rsid w:val="004278A7"/>
    <w:rsid w:val="00427BC5"/>
    <w:rsid w:val="00430A03"/>
    <w:rsid w:val="004312F6"/>
    <w:rsid w:val="004313BD"/>
    <w:rsid w:val="0043193A"/>
    <w:rsid w:val="00432528"/>
    <w:rsid w:val="00432989"/>
    <w:rsid w:val="00432E30"/>
    <w:rsid w:val="0043369C"/>
    <w:rsid w:val="00433A39"/>
    <w:rsid w:val="0043594E"/>
    <w:rsid w:val="00435E82"/>
    <w:rsid w:val="00435FAE"/>
    <w:rsid w:val="00437C0C"/>
    <w:rsid w:val="00437D07"/>
    <w:rsid w:val="004400FF"/>
    <w:rsid w:val="004402FE"/>
    <w:rsid w:val="00441BF0"/>
    <w:rsid w:val="00441C07"/>
    <w:rsid w:val="004425C9"/>
    <w:rsid w:val="0044293B"/>
    <w:rsid w:val="00443D2E"/>
    <w:rsid w:val="00443FD7"/>
    <w:rsid w:val="00445416"/>
    <w:rsid w:val="0044733F"/>
    <w:rsid w:val="004524DC"/>
    <w:rsid w:val="00453852"/>
    <w:rsid w:val="00455082"/>
    <w:rsid w:val="00455363"/>
    <w:rsid w:val="00456092"/>
    <w:rsid w:val="004566EE"/>
    <w:rsid w:val="00456943"/>
    <w:rsid w:val="00456CF6"/>
    <w:rsid w:val="004577E4"/>
    <w:rsid w:val="00457935"/>
    <w:rsid w:val="00460C11"/>
    <w:rsid w:val="004708DC"/>
    <w:rsid w:val="004720B8"/>
    <w:rsid w:val="004732D1"/>
    <w:rsid w:val="00473AA3"/>
    <w:rsid w:val="00474011"/>
    <w:rsid w:val="00475135"/>
    <w:rsid w:val="00475583"/>
    <w:rsid w:val="00476439"/>
    <w:rsid w:val="00476D2D"/>
    <w:rsid w:val="004779E2"/>
    <w:rsid w:val="004800C3"/>
    <w:rsid w:val="00480162"/>
    <w:rsid w:val="004823CD"/>
    <w:rsid w:val="004829D6"/>
    <w:rsid w:val="00485909"/>
    <w:rsid w:val="00485F7C"/>
    <w:rsid w:val="00487EE1"/>
    <w:rsid w:val="004903B9"/>
    <w:rsid w:val="00491017"/>
    <w:rsid w:val="00493166"/>
    <w:rsid w:val="004938EA"/>
    <w:rsid w:val="00493947"/>
    <w:rsid w:val="00494914"/>
    <w:rsid w:val="00494C05"/>
    <w:rsid w:val="00495338"/>
    <w:rsid w:val="00495BD5"/>
    <w:rsid w:val="00497C96"/>
    <w:rsid w:val="004A054D"/>
    <w:rsid w:val="004A0CB9"/>
    <w:rsid w:val="004A0D25"/>
    <w:rsid w:val="004A1088"/>
    <w:rsid w:val="004A155D"/>
    <w:rsid w:val="004A1A66"/>
    <w:rsid w:val="004A35D4"/>
    <w:rsid w:val="004A564E"/>
    <w:rsid w:val="004A5A25"/>
    <w:rsid w:val="004A6933"/>
    <w:rsid w:val="004A6E9D"/>
    <w:rsid w:val="004A702F"/>
    <w:rsid w:val="004A78A8"/>
    <w:rsid w:val="004A7A04"/>
    <w:rsid w:val="004A7CC1"/>
    <w:rsid w:val="004B248C"/>
    <w:rsid w:val="004B37B3"/>
    <w:rsid w:val="004B3AAC"/>
    <w:rsid w:val="004B3D26"/>
    <w:rsid w:val="004B4AC4"/>
    <w:rsid w:val="004B5E58"/>
    <w:rsid w:val="004B778C"/>
    <w:rsid w:val="004B7A75"/>
    <w:rsid w:val="004B7DE7"/>
    <w:rsid w:val="004C145B"/>
    <w:rsid w:val="004C1612"/>
    <w:rsid w:val="004C1B9B"/>
    <w:rsid w:val="004C2181"/>
    <w:rsid w:val="004C2425"/>
    <w:rsid w:val="004C2564"/>
    <w:rsid w:val="004C3489"/>
    <w:rsid w:val="004C6CCA"/>
    <w:rsid w:val="004C6D55"/>
    <w:rsid w:val="004C77BF"/>
    <w:rsid w:val="004D0A8C"/>
    <w:rsid w:val="004D26E7"/>
    <w:rsid w:val="004D2AD0"/>
    <w:rsid w:val="004D3CF1"/>
    <w:rsid w:val="004D4DDE"/>
    <w:rsid w:val="004D6A18"/>
    <w:rsid w:val="004D7425"/>
    <w:rsid w:val="004D7DB7"/>
    <w:rsid w:val="004E032B"/>
    <w:rsid w:val="004E0A34"/>
    <w:rsid w:val="004E2781"/>
    <w:rsid w:val="004E2FB1"/>
    <w:rsid w:val="004E3AD9"/>
    <w:rsid w:val="004E5176"/>
    <w:rsid w:val="004E5566"/>
    <w:rsid w:val="004E5E1E"/>
    <w:rsid w:val="004E5FBA"/>
    <w:rsid w:val="004E63C9"/>
    <w:rsid w:val="004F00C0"/>
    <w:rsid w:val="004F0134"/>
    <w:rsid w:val="004F05F3"/>
    <w:rsid w:val="004F07ED"/>
    <w:rsid w:val="004F0977"/>
    <w:rsid w:val="004F10FC"/>
    <w:rsid w:val="004F2CB6"/>
    <w:rsid w:val="004F2D8D"/>
    <w:rsid w:val="004F35CF"/>
    <w:rsid w:val="004F35EA"/>
    <w:rsid w:val="004F3B9F"/>
    <w:rsid w:val="004F3C0A"/>
    <w:rsid w:val="004F3F22"/>
    <w:rsid w:val="004F497C"/>
    <w:rsid w:val="004F64B4"/>
    <w:rsid w:val="004F6507"/>
    <w:rsid w:val="0050190C"/>
    <w:rsid w:val="00501FB5"/>
    <w:rsid w:val="00502256"/>
    <w:rsid w:val="005027B9"/>
    <w:rsid w:val="00510A7C"/>
    <w:rsid w:val="00510FD5"/>
    <w:rsid w:val="005134DF"/>
    <w:rsid w:val="005152D3"/>
    <w:rsid w:val="005154E7"/>
    <w:rsid w:val="005161C1"/>
    <w:rsid w:val="00516B6E"/>
    <w:rsid w:val="00516F70"/>
    <w:rsid w:val="0051700A"/>
    <w:rsid w:val="00517D45"/>
    <w:rsid w:val="0052066E"/>
    <w:rsid w:val="00521163"/>
    <w:rsid w:val="005226D1"/>
    <w:rsid w:val="0052407C"/>
    <w:rsid w:val="00524171"/>
    <w:rsid w:val="0052447F"/>
    <w:rsid w:val="005251B1"/>
    <w:rsid w:val="00526047"/>
    <w:rsid w:val="00526455"/>
    <w:rsid w:val="00526528"/>
    <w:rsid w:val="00526EAC"/>
    <w:rsid w:val="005273C6"/>
    <w:rsid w:val="00530514"/>
    <w:rsid w:val="00530C38"/>
    <w:rsid w:val="005325DD"/>
    <w:rsid w:val="00533814"/>
    <w:rsid w:val="00535910"/>
    <w:rsid w:val="00535C73"/>
    <w:rsid w:val="00535F3F"/>
    <w:rsid w:val="00536B86"/>
    <w:rsid w:val="005372BE"/>
    <w:rsid w:val="0053799E"/>
    <w:rsid w:val="00540D48"/>
    <w:rsid w:val="00540EBF"/>
    <w:rsid w:val="00541649"/>
    <w:rsid w:val="0054191C"/>
    <w:rsid w:val="00541A7C"/>
    <w:rsid w:val="00542BE0"/>
    <w:rsid w:val="0054416B"/>
    <w:rsid w:val="00544409"/>
    <w:rsid w:val="00544465"/>
    <w:rsid w:val="00545451"/>
    <w:rsid w:val="00547D7A"/>
    <w:rsid w:val="005520B6"/>
    <w:rsid w:val="005536DD"/>
    <w:rsid w:val="00553DC2"/>
    <w:rsid w:val="005543A9"/>
    <w:rsid w:val="00555CBF"/>
    <w:rsid w:val="0055761F"/>
    <w:rsid w:val="005576E9"/>
    <w:rsid w:val="00560093"/>
    <w:rsid w:val="005613B3"/>
    <w:rsid w:val="0056145B"/>
    <w:rsid w:val="00561938"/>
    <w:rsid w:val="00564CF6"/>
    <w:rsid w:val="00565A57"/>
    <w:rsid w:val="00566934"/>
    <w:rsid w:val="00567EE1"/>
    <w:rsid w:val="005716D8"/>
    <w:rsid w:val="00571734"/>
    <w:rsid w:val="005750EB"/>
    <w:rsid w:val="005758CE"/>
    <w:rsid w:val="00575B69"/>
    <w:rsid w:val="00576004"/>
    <w:rsid w:val="005765B3"/>
    <w:rsid w:val="00576E6B"/>
    <w:rsid w:val="0057767C"/>
    <w:rsid w:val="00577C68"/>
    <w:rsid w:val="00577F85"/>
    <w:rsid w:val="00580330"/>
    <w:rsid w:val="005812DD"/>
    <w:rsid w:val="0058152E"/>
    <w:rsid w:val="00581F98"/>
    <w:rsid w:val="00586734"/>
    <w:rsid w:val="00587BFD"/>
    <w:rsid w:val="00590344"/>
    <w:rsid w:val="00592264"/>
    <w:rsid w:val="00592328"/>
    <w:rsid w:val="00593573"/>
    <w:rsid w:val="0059432B"/>
    <w:rsid w:val="00595647"/>
    <w:rsid w:val="00595E9F"/>
    <w:rsid w:val="005961FF"/>
    <w:rsid w:val="005964A7"/>
    <w:rsid w:val="00596E19"/>
    <w:rsid w:val="005A25A5"/>
    <w:rsid w:val="005A2765"/>
    <w:rsid w:val="005A366A"/>
    <w:rsid w:val="005A3B62"/>
    <w:rsid w:val="005A4345"/>
    <w:rsid w:val="005A49BB"/>
    <w:rsid w:val="005A6438"/>
    <w:rsid w:val="005A719F"/>
    <w:rsid w:val="005B28C8"/>
    <w:rsid w:val="005B35DB"/>
    <w:rsid w:val="005B4208"/>
    <w:rsid w:val="005B4298"/>
    <w:rsid w:val="005B4D70"/>
    <w:rsid w:val="005B577B"/>
    <w:rsid w:val="005B7FB8"/>
    <w:rsid w:val="005C0338"/>
    <w:rsid w:val="005C3F14"/>
    <w:rsid w:val="005C40D6"/>
    <w:rsid w:val="005C43F8"/>
    <w:rsid w:val="005C472F"/>
    <w:rsid w:val="005C6484"/>
    <w:rsid w:val="005C6DB6"/>
    <w:rsid w:val="005D0E2E"/>
    <w:rsid w:val="005D6D37"/>
    <w:rsid w:val="005E07D4"/>
    <w:rsid w:val="005E2861"/>
    <w:rsid w:val="005E286A"/>
    <w:rsid w:val="005E3208"/>
    <w:rsid w:val="005E3801"/>
    <w:rsid w:val="005E55C7"/>
    <w:rsid w:val="005E6ED9"/>
    <w:rsid w:val="005E7732"/>
    <w:rsid w:val="005E7B0F"/>
    <w:rsid w:val="005F1109"/>
    <w:rsid w:val="005F1234"/>
    <w:rsid w:val="005F1A7A"/>
    <w:rsid w:val="005F200F"/>
    <w:rsid w:val="005F31AF"/>
    <w:rsid w:val="005F38FE"/>
    <w:rsid w:val="005F5639"/>
    <w:rsid w:val="005F6CA3"/>
    <w:rsid w:val="005F714F"/>
    <w:rsid w:val="005F7EF5"/>
    <w:rsid w:val="00600E3E"/>
    <w:rsid w:val="00602968"/>
    <w:rsid w:val="00604AE5"/>
    <w:rsid w:val="00605D57"/>
    <w:rsid w:val="00605F58"/>
    <w:rsid w:val="00606836"/>
    <w:rsid w:val="006071B7"/>
    <w:rsid w:val="0061179C"/>
    <w:rsid w:val="006127E4"/>
    <w:rsid w:val="00612BFF"/>
    <w:rsid w:val="0061408E"/>
    <w:rsid w:val="00614FEF"/>
    <w:rsid w:val="00615D44"/>
    <w:rsid w:val="00616ED1"/>
    <w:rsid w:val="00622338"/>
    <w:rsid w:val="00624288"/>
    <w:rsid w:val="00625A71"/>
    <w:rsid w:val="00630E49"/>
    <w:rsid w:val="00631C08"/>
    <w:rsid w:val="006333A5"/>
    <w:rsid w:val="00637536"/>
    <w:rsid w:val="006379A2"/>
    <w:rsid w:val="006406F8"/>
    <w:rsid w:val="00640AB3"/>
    <w:rsid w:val="006412F7"/>
    <w:rsid w:val="006418C9"/>
    <w:rsid w:val="00643802"/>
    <w:rsid w:val="00644667"/>
    <w:rsid w:val="00645642"/>
    <w:rsid w:val="00646A8D"/>
    <w:rsid w:val="00651077"/>
    <w:rsid w:val="0065187E"/>
    <w:rsid w:val="0065250A"/>
    <w:rsid w:val="0065265B"/>
    <w:rsid w:val="00652D3E"/>
    <w:rsid w:val="006536A7"/>
    <w:rsid w:val="00653EA6"/>
    <w:rsid w:val="006541A4"/>
    <w:rsid w:val="006551CE"/>
    <w:rsid w:val="006554C6"/>
    <w:rsid w:val="00655928"/>
    <w:rsid w:val="00660643"/>
    <w:rsid w:val="00662A2A"/>
    <w:rsid w:val="006647F4"/>
    <w:rsid w:val="00664D56"/>
    <w:rsid w:val="00664D88"/>
    <w:rsid w:val="006664E0"/>
    <w:rsid w:val="00667D71"/>
    <w:rsid w:val="0067186C"/>
    <w:rsid w:val="00674640"/>
    <w:rsid w:val="0067520F"/>
    <w:rsid w:val="006754E9"/>
    <w:rsid w:val="006756B4"/>
    <w:rsid w:val="0067589B"/>
    <w:rsid w:val="00675922"/>
    <w:rsid w:val="00676CFD"/>
    <w:rsid w:val="00677F16"/>
    <w:rsid w:val="0068019A"/>
    <w:rsid w:val="00680F33"/>
    <w:rsid w:val="006830AE"/>
    <w:rsid w:val="00685A34"/>
    <w:rsid w:val="0068737F"/>
    <w:rsid w:val="00687F7B"/>
    <w:rsid w:val="0069076E"/>
    <w:rsid w:val="00691348"/>
    <w:rsid w:val="006918DA"/>
    <w:rsid w:val="00691F0C"/>
    <w:rsid w:val="00696719"/>
    <w:rsid w:val="00697508"/>
    <w:rsid w:val="006A0156"/>
    <w:rsid w:val="006A0F35"/>
    <w:rsid w:val="006A1E0E"/>
    <w:rsid w:val="006A25DE"/>
    <w:rsid w:val="006A2D1E"/>
    <w:rsid w:val="006A3434"/>
    <w:rsid w:val="006A3541"/>
    <w:rsid w:val="006A4A80"/>
    <w:rsid w:val="006A7715"/>
    <w:rsid w:val="006B042D"/>
    <w:rsid w:val="006B057F"/>
    <w:rsid w:val="006B155E"/>
    <w:rsid w:val="006B1E42"/>
    <w:rsid w:val="006B213C"/>
    <w:rsid w:val="006B240F"/>
    <w:rsid w:val="006B4754"/>
    <w:rsid w:val="006B5B85"/>
    <w:rsid w:val="006B6B7A"/>
    <w:rsid w:val="006B7EFB"/>
    <w:rsid w:val="006C055D"/>
    <w:rsid w:val="006C0F70"/>
    <w:rsid w:val="006C1781"/>
    <w:rsid w:val="006C1FB9"/>
    <w:rsid w:val="006C2951"/>
    <w:rsid w:val="006C3533"/>
    <w:rsid w:val="006C358E"/>
    <w:rsid w:val="006C42DE"/>
    <w:rsid w:val="006C5136"/>
    <w:rsid w:val="006C5731"/>
    <w:rsid w:val="006C57C1"/>
    <w:rsid w:val="006C75A2"/>
    <w:rsid w:val="006C7AD7"/>
    <w:rsid w:val="006C7DE5"/>
    <w:rsid w:val="006C7F4A"/>
    <w:rsid w:val="006D3584"/>
    <w:rsid w:val="006D4340"/>
    <w:rsid w:val="006D464A"/>
    <w:rsid w:val="006D632C"/>
    <w:rsid w:val="006D6ADE"/>
    <w:rsid w:val="006D6D44"/>
    <w:rsid w:val="006E1B7F"/>
    <w:rsid w:val="006E1F06"/>
    <w:rsid w:val="006E1F40"/>
    <w:rsid w:val="006E34ED"/>
    <w:rsid w:val="006E3A46"/>
    <w:rsid w:val="006E41AB"/>
    <w:rsid w:val="006E483F"/>
    <w:rsid w:val="006E4DAD"/>
    <w:rsid w:val="006E6343"/>
    <w:rsid w:val="006E6514"/>
    <w:rsid w:val="006E66CE"/>
    <w:rsid w:val="006E6991"/>
    <w:rsid w:val="006E73F5"/>
    <w:rsid w:val="006F1DD1"/>
    <w:rsid w:val="006F2AB5"/>
    <w:rsid w:val="006F3B18"/>
    <w:rsid w:val="006F3D4E"/>
    <w:rsid w:val="006F5739"/>
    <w:rsid w:val="006F5CEC"/>
    <w:rsid w:val="0070036C"/>
    <w:rsid w:val="00704695"/>
    <w:rsid w:val="0070669D"/>
    <w:rsid w:val="00706BC5"/>
    <w:rsid w:val="00707487"/>
    <w:rsid w:val="00707D97"/>
    <w:rsid w:val="00707F5D"/>
    <w:rsid w:val="0071017C"/>
    <w:rsid w:val="00711D44"/>
    <w:rsid w:val="00714139"/>
    <w:rsid w:val="0071414E"/>
    <w:rsid w:val="00714285"/>
    <w:rsid w:val="007171FB"/>
    <w:rsid w:val="00720A1F"/>
    <w:rsid w:val="00722C1C"/>
    <w:rsid w:val="00723407"/>
    <w:rsid w:val="00724B48"/>
    <w:rsid w:val="007270F2"/>
    <w:rsid w:val="007304C9"/>
    <w:rsid w:val="00730621"/>
    <w:rsid w:val="007306CA"/>
    <w:rsid w:val="00730B60"/>
    <w:rsid w:val="00730E1E"/>
    <w:rsid w:val="00731A25"/>
    <w:rsid w:val="00731A75"/>
    <w:rsid w:val="007330D3"/>
    <w:rsid w:val="00733723"/>
    <w:rsid w:val="0073424A"/>
    <w:rsid w:val="00734C2E"/>
    <w:rsid w:val="00735DAC"/>
    <w:rsid w:val="00735EB4"/>
    <w:rsid w:val="0073662B"/>
    <w:rsid w:val="00736E28"/>
    <w:rsid w:val="00736E9B"/>
    <w:rsid w:val="0074006D"/>
    <w:rsid w:val="00740732"/>
    <w:rsid w:val="007414EB"/>
    <w:rsid w:val="007421E6"/>
    <w:rsid w:val="007423A6"/>
    <w:rsid w:val="007424F2"/>
    <w:rsid w:val="00743341"/>
    <w:rsid w:val="00743893"/>
    <w:rsid w:val="007447D9"/>
    <w:rsid w:val="007449C8"/>
    <w:rsid w:val="00747361"/>
    <w:rsid w:val="007477F2"/>
    <w:rsid w:val="007503D8"/>
    <w:rsid w:val="00750EE8"/>
    <w:rsid w:val="0075135D"/>
    <w:rsid w:val="007524A2"/>
    <w:rsid w:val="00752629"/>
    <w:rsid w:val="00753635"/>
    <w:rsid w:val="007536AE"/>
    <w:rsid w:val="0075618D"/>
    <w:rsid w:val="0076172C"/>
    <w:rsid w:val="00764EF6"/>
    <w:rsid w:val="00765A1B"/>
    <w:rsid w:val="00765AC6"/>
    <w:rsid w:val="00767052"/>
    <w:rsid w:val="00767AD3"/>
    <w:rsid w:val="0077128B"/>
    <w:rsid w:val="00772155"/>
    <w:rsid w:val="00772427"/>
    <w:rsid w:val="007726A6"/>
    <w:rsid w:val="00772BA0"/>
    <w:rsid w:val="00772BA9"/>
    <w:rsid w:val="00772D5C"/>
    <w:rsid w:val="007734FC"/>
    <w:rsid w:val="00774A86"/>
    <w:rsid w:val="00775514"/>
    <w:rsid w:val="007768F8"/>
    <w:rsid w:val="0078527E"/>
    <w:rsid w:val="007854C4"/>
    <w:rsid w:val="00785A1A"/>
    <w:rsid w:val="00786CE8"/>
    <w:rsid w:val="00786F34"/>
    <w:rsid w:val="00791035"/>
    <w:rsid w:val="00791601"/>
    <w:rsid w:val="007918CC"/>
    <w:rsid w:val="00792343"/>
    <w:rsid w:val="007923D7"/>
    <w:rsid w:val="00795341"/>
    <w:rsid w:val="007955E9"/>
    <w:rsid w:val="00796A3C"/>
    <w:rsid w:val="00797014"/>
    <w:rsid w:val="00797097"/>
    <w:rsid w:val="007A0208"/>
    <w:rsid w:val="007A0A62"/>
    <w:rsid w:val="007A641D"/>
    <w:rsid w:val="007A772B"/>
    <w:rsid w:val="007A7AE7"/>
    <w:rsid w:val="007A7FAD"/>
    <w:rsid w:val="007B07E0"/>
    <w:rsid w:val="007B09CE"/>
    <w:rsid w:val="007B1A04"/>
    <w:rsid w:val="007B4778"/>
    <w:rsid w:val="007B4D9F"/>
    <w:rsid w:val="007B59A6"/>
    <w:rsid w:val="007B79E0"/>
    <w:rsid w:val="007C0443"/>
    <w:rsid w:val="007C1905"/>
    <w:rsid w:val="007C1E34"/>
    <w:rsid w:val="007C23C2"/>
    <w:rsid w:val="007C2A5A"/>
    <w:rsid w:val="007C3A40"/>
    <w:rsid w:val="007C3A4D"/>
    <w:rsid w:val="007C5732"/>
    <w:rsid w:val="007C7023"/>
    <w:rsid w:val="007C7E73"/>
    <w:rsid w:val="007D200B"/>
    <w:rsid w:val="007D31BC"/>
    <w:rsid w:val="007D4771"/>
    <w:rsid w:val="007D47B1"/>
    <w:rsid w:val="007D6524"/>
    <w:rsid w:val="007D674C"/>
    <w:rsid w:val="007E0DB3"/>
    <w:rsid w:val="007E3477"/>
    <w:rsid w:val="007E3B64"/>
    <w:rsid w:val="007E4C44"/>
    <w:rsid w:val="007E57B5"/>
    <w:rsid w:val="007E6829"/>
    <w:rsid w:val="007F0475"/>
    <w:rsid w:val="007F0C8D"/>
    <w:rsid w:val="007F1EE6"/>
    <w:rsid w:val="007F32A2"/>
    <w:rsid w:val="007F546B"/>
    <w:rsid w:val="007F58CD"/>
    <w:rsid w:val="007F61FA"/>
    <w:rsid w:val="007F7193"/>
    <w:rsid w:val="00803707"/>
    <w:rsid w:val="00803D12"/>
    <w:rsid w:val="00805119"/>
    <w:rsid w:val="008058A5"/>
    <w:rsid w:val="00807063"/>
    <w:rsid w:val="0080712F"/>
    <w:rsid w:val="0081095D"/>
    <w:rsid w:val="008114E4"/>
    <w:rsid w:val="00813C3A"/>
    <w:rsid w:val="00814CA2"/>
    <w:rsid w:val="0081538C"/>
    <w:rsid w:val="008154A2"/>
    <w:rsid w:val="00817D69"/>
    <w:rsid w:val="008204D2"/>
    <w:rsid w:val="00821295"/>
    <w:rsid w:val="0082236D"/>
    <w:rsid w:val="00822404"/>
    <w:rsid w:val="00822428"/>
    <w:rsid w:val="00822C47"/>
    <w:rsid w:val="0082353C"/>
    <w:rsid w:val="00824F9D"/>
    <w:rsid w:val="00826C19"/>
    <w:rsid w:val="00831B2B"/>
    <w:rsid w:val="00832B8F"/>
    <w:rsid w:val="00833CFD"/>
    <w:rsid w:val="00834454"/>
    <w:rsid w:val="00835063"/>
    <w:rsid w:val="00835723"/>
    <w:rsid w:val="00835F15"/>
    <w:rsid w:val="00840148"/>
    <w:rsid w:val="008408C9"/>
    <w:rsid w:val="00841E60"/>
    <w:rsid w:val="00842448"/>
    <w:rsid w:val="00850539"/>
    <w:rsid w:val="00850F40"/>
    <w:rsid w:val="0085168E"/>
    <w:rsid w:val="008519E4"/>
    <w:rsid w:val="008525AE"/>
    <w:rsid w:val="008526EE"/>
    <w:rsid w:val="00852BD6"/>
    <w:rsid w:val="00852DE9"/>
    <w:rsid w:val="00853B37"/>
    <w:rsid w:val="00854FC5"/>
    <w:rsid w:val="008556EA"/>
    <w:rsid w:val="00860483"/>
    <w:rsid w:val="0086049D"/>
    <w:rsid w:val="008613BF"/>
    <w:rsid w:val="00861998"/>
    <w:rsid w:val="00861AD3"/>
    <w:rsid w:val="0086221E"/>
    <w:rsid w:val="00862B6C"/>
    <w:rsid w:val="00863F2B"/>
    <w:rsid w:val="00863F48"/>
    <w:rsid w:val="008658A5"/>
    <w:rsid w:val="00865F23"/>
    <w:rsid w:val="00867738"/>
    <w:rsid w:val="008713E0"/>
    <w:rsid w:val="008717BD"/>
    <w:rsid w:val="008719B9"/>
    <w:rsid w:val="00873373"/>
    <w:rsid w:val="008743C5"/>
    <w:rsid w:val="00876A4F"/>
    <w:rsid w:val="00880451"/>
    <w:rsid w:val="008805A7"/>
    <w:rsid w:val="00882823"/>
    <w:rsid w:val="00882A13"/>
    <w:rsid w:val="00883879"/>
    <w:rsid w:val="008849D6"/>
    <w:rsid w:val="00884C97"/>
    <w:rsid w:val="00884D2C"/>
    <w:rsid w:val="00887057"/>
    <w:rsid w:val="00887731"/>
    <w:rsid w:val="00890076"/>
    <w:rsid w:val="00890223"/>
    <w:rsid w:val="00891746"/>
    <w:rsid w:val="00891EEC"/>
    <w:rsid w:val="00893061"/>
    <w:rsid w:val="0089426C"/>
    <w:rsid w:val="00896C66"/>
    <w:rsid w:val="00897530"/>
    <w:rsid w:val="008A09B6"/>
    <w:rsid w:val="008A27C3"/>
    <w:rsid w:val="008A29C1"/>
    <w:rsid w:val="008A29E3"/>
    <w:rsid w:val="008A2FEC"/>
    <w:rsid w:val="008A4214"/>
    <w:rsid w:val="008A4BDB"/>
    <w:rsid w:val="008A5840"/>
    <w:rsid w:val="008A63F3"/>
    <w:rsid w:val="008A6927"/>
    <w:rsid w:val="008B08AA"/>
    <w:rsid w:val="008B17E6"/>
    <w:rsid w:val="008B1D17"/>
    <w:rsid w:val="008B1FBE"/>
    <w:rsid w:val="008B2600"/>
    <w:rsid w:val="008B78E6"/>
    <w:rsid w:val="008B7F5B"/>
    <w:rsid w:val="008C0971"/>
    <w:rsid w:val="008C1653"/>
    <w:rsid w:val="008C17CC"/>
    <w:rsid w:val="008C2B21"/>
    <w:rsid w:val="008C2B64"/>
    <w:rsid w:val="008C4F82"/>
    <w:rsid w:val="008C6141"/>
    <w:rsid w:val="008C6AB0"/>
    <w:rsid w:val="008C73D4"/>
    <w:rsid w:val="008D1DF5"/>
    <w:rsid w:val="008D2952"/>
    <w:rsid w:val="008D2A4C"/>
    <w:rsid w:val="008D32C6"/>
    <w:rsid w:val="008D4234"/>
    <w:rsid w:val="008D6773"/>
    <w:rsid w:val="008D7527"/>
    <w:rsid w:val="008D7ABC"/>
    <w:rsid w:val="008E0179"/>
    <w:rsid w:val="008E0F52"/>
    <w:rsid w:val="008E1D81"/>
    <w:rsid w:val="008E2741"/>
    <w:rsid w:val="008E2F8A"/>
    <w:rsid w:val="008E3029"/>
    <w:rsid w:val="008E4D5A"/>
    <w:rsid w:val="008E5589"/>
    <w:rsid w:val="008E685B"/>
    <w:rsid w:val="008E6F3D"/>
    <w:rsid w:val="008F102B"/>
    <w:rsid w:val="008F15BB"/>
    <w:rsid w:val="008F16AF"/>
    <w:rsid w:val="008F227F"/>
    <w:rsid w:val="008F22B3"/>
    <w:rsid w:val="008F30FD"/>
    <w:rsid w:val="008F433B"/>
    <w:rsid w:val="008F678A"/>
    <w:rsid w:val="008F756C"/>
    <w:rsid w:val="008F7870"/>
    <w:rsid w:val="00901042"/>
    <w:rsid w:val="00904733"/>
    <w:rsid w:val="00905334"/>
    <w:rsid w:val="00906F88"/>
    <w:rsid w:val="00907EB8"/>
    <w:rsid w:val="00911384"/>
    <w:rsid w:val="00911483"/>
    <w:rsid w:val="0091572B"/>
    <w:rsid w:val="00915F45"/>
    <w:rsid w:val="009161AA"/>
    <w:rsid w:val="00916B70"/>
    <w:rsid w:val="0091708B"/>
    <w:rsid w:val="00917CC4"/>
    <w:rsid w:val="0092016B"/>
    <w:rsid w:val="00920A74"/>
    <w:rsid w:val="00921493"/>
    <w:rsid w:val="009227FA"/>
    <w:rsid w:val="00923597"/>
    <w:rsid w:val="0092388F"/>
    <w:rsid w:val="00923F34"/>
    <w:rsid w:val="00924FE0"/>
    <w:rsid w:val="00925F83"/>
    <w:rsid w:val="0092617E"/>
    <w:rsid w:val="00926573"/>
    <w:rsid w:val="00926D4D"/>
    <w:rsid w:val="00930AF8"/>
    <w:rsid w:val="009312DB"/>
    <w:rsid w:val="0093391E"/>
    <w:rsid w:val="00933947"/>
    <w:rsid w:val="00936436"/>
    <w:rsid w:val="0093735D"/>
    <w:rsid w:val="0093775C"/>
    <w:rsid w:val="00937DEB"/>
    <w:rsid w:val="00940863"/>
    <w:rsid w:val="00940C0A"/>
    <w:rsid w:val="009416BE"/>
    <w:rsid w:val="00941F47"/>
    <w:rsid w:val="00942300"/>
    <w:rsid w:val="00942396"/>
    <w:rsid w:val="009426A8"/>
    <w:rsid w:val="0094309B"/>
    <w:rsid w:val="00943255"/>
    <w:rsid w:val="009451F6"/>
    <w:rsid w:val="009456C2"/>
    <w:rsid w:val="0094663F"/>
    <w:rsid w:val="009473E1"/>
    <w:rsid w:val="00947C13"/>
    <w:rsid w:val="009507A6"/>
    <w:rsid w:val="009517D5"/>
    <w:rsid w:val="00952DA1"/>
    <w:rsid w:val="009538AA"/>
    <w:rsid w:val="00953F8A"/>
    <w:rsid w:val="00955C62"/>
    <w:rsid w:val="00961834"/>
    <w:rsid w:val="009627C8"/>
    <w:rsid w:val="00962E56"/>
    <w:rsid w:val="00963A0D"/>
    <w:rsid w:val="00964201"/>
    <w:rsid w:val="00967E96"/>
    <w:rsid w:val="00970E6D"/>
    <w:rsid w:val="009735C5"/>
    <w:rsid w:val="009744D6"/>
    <w:rsid w:val="00974681"/>
    <w:rsid w:val="0097632B"/>
    <w:rsid w:val="00980DAF"/>
    <w:rsid w:val="00981644"/>
    <w:rsid w:val="00982F3F"/>
    <w:rsid w:val="009836AE"/>
    <w:rsid w:val="00983B86"/>
    <w:rsid w:val="00984874"/>
    <w:rsid w:val="00991A6C"/>
    <w:rsid w:val="00993219"/>
    <w:rsid w:val="00995F15"/>
    <w:rsid w:val="009A03EF"/>
    <w:rsid w:val="009A12E2"/>
    <w:rsid w:val="009A326D"/>
    <w:rsid w:val="009A3561"/>
    <w:rsid w:val="009A3657"/>
    <w:rsid w:val="009A5945"/>
    <w:rsid w:val="009A5D1F"/>
    <w:rsid w:val="009A7969"/>
    <w:rsid w:val="009A7EFE"/>
    <w:rsid w:val="009B18F9"/>
    <w:rsid w:val="009B24C0"/>
    <w:rsid w:val="009B2F8B"/>
    <w:rsid w:val="009B359A"/>
    <w:rsid w:val="009B421A"/>
    <w:rsid w:val="009B6DEF"/>
    <w:rsid w:val="009B71BD"/>
    <w:rsid w:val="009C05B9"/>
    <w:rsid w:val="009C154C"/>
    <w:rsid w:val="009C156A"/>
    <w:rsid w:val="009C1C4C"/>
    <w:rsid w:val="009C1DC4"/>
    <w:rsid w:val="009C2826"/>
    <w:rsid w:val="009C289B"/>
    <w:rsid w:val="009C2A44"/>
    <w:rsid w:val="009C32ED"/>
    <w:rsid w:val="009C3AA3"/>
    <w:rsid w:val="009C4258"/>
    <w:rsid w:val="009C459E"/>
    <w:rsid w:val="009C5013"/>
    <w:rsid w:val="009C5443"/>
    <w:rsid w:val="009C6ED9"/>
    <w:rsid w:val="009C6F03"/>
    <w:rsid w:val="009C7A02"/>
    <w:rsid w:val="009D0EC0"/>
    <w:rsid w:val="009D0F61"/>
    <w:rsid w:val="009D1930"/>
    <w:rsid w:val="009D1CC0"/>
    <w:rsid w:val="009D49EB"/>
    <w:rsid w:val="009D506A"/>
    <w:rsid w:val="009D5A2B"/>
    <w:rsid w:val="009D5C0E"/>
    <w:rsid w:val="009D6646"/>
    <w:rsid w:val="009D753C"/>
    <w:rsid w:val="009E1E06"/>
    <w:rsid w:val="009E2EFC"/>
    <w:rsid w:val="009E38B2"/>
    <w:rsid w:val="009E4191"/>
    <w:rsid w:val="009E460E"/>
    <w:rsid w:val="009E4B4C"/>
    <w:rsid w:val="009E4D92"/>
    <w:rsid w:val="009E4F8E"/>
    <w:rsid w:val="009E5261"/>
    <w:rsid w:val="009E6705"/>
    <w:rsid w:val="009E6FDD"/>
    <w:rsid w:val="009E7148"/>
    <w:rsid w:val="009E71D2"/>
    <w:rsid w:val="009F3414"/>
    <w:rsid w:val="009F3B53"/>
    <w:rsid w:val="009F56D4"/>
    <w:rsid w:val="009F5DBA"/>
    <w:rsid w:val="009F64C0"/>
    <w:rsid w:val="009F7E9C"/>
    <w:rsid w:val="009F7F66"/>
    <w:rsid w:val="00A01931"/>
    <w:rsid w:val="00A0279B"/>
    <w:rsid w:val="00A02E17"/>
    <w:rsid w:val="00A04D84"/>
    <w:rsid w:val="00A054C0"/>
    <w:rsid w:val="00A059A8"/>
    <w:rsid w:val="00A05F33"/>
    <w:rsid w:val="00A06103"/>
    <w:rsid w:val="00A06C55"/>
    <w:rsid w:val="00A10DA8"/>
    <w:rsid w:val="00A11DD6"/>
    <w:rsid w:val="00A132D9"/>
    <w:rsid w:val="00A135D7"/>
    <w:rsid w:val="00A13615"/>
    <w:rsid w:val="00A1434E"/>
    <w:rsid w:val="00A1438D"/>
    <w:rsid w:val="00A15527"/>
    <w:rsid w:val="00A16D10"/>
    <w:rsid w:val="00A21F26"/>
    <w:rsid w:val="00A2242F"/>
    <w:rsid w:val="00A22DEE"/>
    <w:rsid w:val="00A232E9"/>
    <w:rsid w:val="00A235AC"/>
    <w:rsid w:val="00A24BBB"/>
    <w:rsid w:val="00A27450"/>
    <w:rsid w:val="00A275F8"/>
    <w:rsid w:val="00A27B45"/>
    <w:rsid w:val="00A27D59"/>
    <w:rsid w:val="00A30D39"/>
    <w:rsid w:val="00A333A2"/>
    <w:rsid w:val="00A334A0"/>
    <w:rsid w:val="00A3470D"/>
    <w:rsid w:val="00A35678"/>
    <w:rsid w:val="00A35FA6"/>
    <w:rsid w:val="00A3610B"/>
    <w:rsid w:val="00A403AC"/>
    <w:rsid w:val="00A407C7"/>
    <w:rsid w:val="00A40E91"/>
    <w:rsid w:val="00A41F50"/>
    <w:rsid w:val="00A4286D"/>
    <w:rsid w:val="00A42BF5"/>
    <w:rsid w:val="00A42D47"/>
    <w:rsid w:val="00A439FE"/>
    <w:rsid w:val="00A44DA1"/>
    <w:rsid w:val="00A46712"/>
    <w:rsid w:val="00A50E11"/>
    <w:rsid w:val="00A51B1B"/>
    <w:rsid w:val="00A51F5A"/>
    <w:rsid w:val="00A53B17"/>
    <w:rsid w:val="00A55312"/>
    <w:rsid w:val="00A5571C"/>
    <w:rsid w:val="00A57574"/>
    <w:rsid w:val="00A6176B"/>
    <w:rsid w:val="00A61A83"/>
    <w:rsid w:val="00A62312"/>
    <w:rsid w:val="00A626BB"/>
    <w:rsid w:val="00A62718"/>
    <w:rsid w:val="00A62893"/>
    <w:rsid w:val="00A63205"/>
    <w:rsid w:val="00A63781"/>
    <w:rsid w:val="00A639CB"/>
    <w:rsid w:val="00A64689"/>
    <w:rsid w:val="00A653CE"/>
    <w:rsid w:val="00A65741"/>
    <w:rsid w:val="00A65B19"/>
    <w:rsid w:val="00A6661C"/>
    <w:rsid w:val="00A66C47"/>
    <w:rsid w:val="00A67863"/>
    <w:rsid w:val="00A70271"/>
    <w:rsid w:val="00A708A4"/>
    <w:rsid w:val="00A71FE1"/>
    <w:rsid w:val="00A73FBC"/>
    <w:rsid w:val="00A74D1B"/>
    <w:rsid w:val="00A7595A"/>
    <w:rsid w:val="00A80049"/>
    <w:rsid w:val="00A81812"/>
    <w:rsid w:val="00A81CC2"/>
    <w:rsid w:val="00A82B48"/>
    <w:rsid w:val="00A84FCF"/>
    <w:rsid w:val="00A908B7"/>
    <w:rsid w:val="00A91FF7"/>
    <w:rsid w:val="00A93597"/>
    <w:rsid w:val="00A9491F"/>
    <w:rsid w:val="00A94993"/>
    <w:rsid w:val="00A95E22"/>
    <w:rsid w:val="00A96695"/>
    <w:rsid w:val="00AA2555"/>
    <w:rsid w:val="00AA287C"/>
    <w:rsid w:val="00AA36AB"/>
    <w:rsid w:val="00AA490D"/>
    <w:rsid w:val="00AA7663"/>
    <w:rsid w:val="00AB01D0"/>
    <w:rsid w:val="00AB2727"/>
    <w:rsid w:val="00AB2D2B"/>
    <w:rsid w:val="00AB3006"/>
    <w:rsid w:val="00AB4B49"/>
    <w:rsid w:val="00AB6F08"/>
    <w:rsid w:val="00AB724C"/>
    <w:rsid w:val="00AC0EE4"/>
    <w:rsid w:val="00AC132E"/>
    <w:rsid w:val="00AC1E3A"/>
    <w:rsid w:val="00AC4BF5"/>
    <w:rsid w:val="00AC5004"/>
    <w:rsid w:val="00AD0D08"/>
    <w:rsid w:val="00AD1073"/>
    <w:rsid w:val="00AD1FC2"/>
    <w:rsid w:val="00AD39E3"/>
    <w:rsid w:val="00AD4B77"/>
    <w:rsid w:val="00AD514A"/>
    <w:rsid w:val="00AD62EA"/>
    <w:rsid w:val="00AD6D8B"/>
    <w:rsid w:val="00AE052D"/>
    <w:rsid w:val="00AE0796"/>
    <w:rsid w:val="00AE0C1A"/>
    <w:rsid w:val="00AE13D2"/>
    <w:rsid w:val="00AE1781"/>
    <w:rsid w:val="00AE1FC2"/>
    <w:rsid w:val="00AE1FD6"/>
    <w:rsid w:val="00AE2139"/>
    <w:rsid w:val="00AE34F2"/>
    <w:rsid w:val="00AE40E5"/>
    <w:rsid w:val="00AE5D0C"/>
    <w:rsid w:val="00AE6445"/>
    <w:rsid w:val="00AE788B"/>
    <w:rsid w:val="00AE7C7B"/>
    <w:rsid w:val="00AE7DB0"/>
    <w:rsid w:val="00AF0E00"/>
    <w:rsid w:val="00AF1C14"/>
    <w:rsid w:val="00AF3245"/>
    <w:rsid w:val="00AF7A7E"/>
    <w:rsid w:val="00AF7B21"/>
    <w:rsid w:val="00B00202"/>
    <w:rsid w:val="00B00E27"/>
    <w:rsid w:val="00B03FED"/>
    <w:rsid w:val="00B0482C"/>
    <w:rsid w:val="00B04BC6"/>
    <w:rsid w:val="00B0601B"/>
    <w:rsid w:val="00B114FF"/>
    <w:rsid w:val="00B124FF"/>
    <w:rsid w:val="00B12A73"/>
    <w:rsid w:val="00B14487"/>
    <w:rsid w:val="00B14C8C"/>
    <w:rsid w:val="00B206A3"/>
    <w:rsid w:val="00B20B07"/>
    <w:rsid w:val="00B22D73"/>
    <w:rsid w:val="00B231BF"/>
    <w:rsid w:val="00B24137"/>
    <w:rsid w:val="00B242EA"/>
    <w:rsid w:val="00B24F47"/>
    <w:rsid w:val="00B25328"/>
    <w:rsid w:val="00B25DCF"/>
    <w:rsid w:val="00B26CC6"/>
    <w:rsid w:val="00B26E1F"/>
    <w:rsid w:val="00B26F72"/>
    <w:rsid w:val="00B27029"/>
    <w:rsid w:val="00B302E5"/>
    <w:rsid w:val="00B31B62"/>
    <w:rsid w:val="00B33502"/>
    <w:rsid w:val="00B33AB2"/>
    <w:rsid w:val="00B33E48"/>
    <w:rsid w:val="00B34CE2"/>
    <w:rsid w:val="00B35B6C"/>
    <w:rsid w:val="00B35CFD"/>
    <w:rsid w:val="00B41CA4"/>
    <w:rsid w:val="00B41FC1"/>
    <w:rsid w:val="00B43AFB"/>
    <w:rsid w:val="00B46E51"/>
    <w:rsid w:val="00B476FD"/>
    <w:rsid w:val="00B47918"/>
    <w:rsid w:val="00B506EE"/>
    <w:rsid w:val="00B50A7C"/>
    <w:rsid w:val="00B51F2F"/>
    <w:rsid w:val="00B52DE1"/>
    <w:rsid w:val="00B53FA8"/>
    <w:rsid w:val="00B56179"/>
    <w:rsid w:val="00B5722A"/>
    <w:rsid w:val="00B57370"/>
    <w:rsid w:val="00B5782C"/>
    <w:rsid w:val="00B611C0"/>
    <w:rsid w:val="00B61E17"/>
    <w:rsid w:val="00B62630"/>
    <w:rsid w:val="00B626A3"/>
    <w:rsid w:val="00B627D9"/>
    <w:rsid w:val="00B6344A"/>
    <w:rsid w:val="00B63D89"/>
    <w:rsid w:val="00B64EE7"/>
    <w:rsid w:val="00B6524C"/>
    <w:rsid w:val="00B67326"/>
    <w:rsid w:val="00B70145"/>
    <w:rsid w:val="00B717B2"/>
    <w:rsid w:val="00B72531"/>
    <w:rsid w:val="00B73115"/>
    <w:rsid w:val="00B73271"/>
    <w:rsid w:val="00B7341B"/>
    <w:rsid w:val="00B73686"/>
    <w:rsid w:val="00B74C0E"/>
    <w:rsid w:val="00B75504"/>
    <w:rsid w:val="00B7596E"/>
    <w:rsid w:val="00B76D03"/>
    <w:rsid w:val="00B76DB1"/>
    <w:rsid w:val="00B77885"/>
    <w:rsid w:val="00B77A30"/>
    <w:rsid w:val="00B82495"/>
    <w:rsid w:val="00B826E0"/>
    <w:rsid w:val="00B82716"/>
    <w:rsid w:val="00B83AB9"/>
    <w:rsid w:val="00B85399"/>
    <w:rsid w:val="00B85780"/>
    <w:rsid w:val="00B871DE"/>
    <w:rsid w:val="00B87553"/>
    <w:rsid w:val="00B87888"/>
    <w:rsid w:val="00B879BD"/>
    <w:rsid w:val="00B90C95"/>
    <w:rsid w:val="00B920FC"/>
    <w:rsid w:val="00B9235F"/>
    <w:rsid w:val="00B93C5E"/>
    <w:rsid w:val="00B941E5"/>
    <w:rsid w:val="00B94B8B"/>
    <w:rsid w:val="00B95183"/>
    <w:rsid w:val="00B96B07"/>
    <w:rsid w:val="00BA091E"/>
    <w:rsid w:val="00BA14A9"/>
    <w:rsid w:val="00BA2745"/>
    <w:rsid w:val="00BA2B3C"/>
    <w:rsid w:val="00BA2C7E"/>
    <w:rsid w:val="00BA3532"/>
    <w:rsid w:val="00BA38CC"/>
    <w:rsid w:val="00BA3BBE"/>
    <w:rsid w:val="00BA5D4D"/>
    <w:rsid w:val="00BA6DAD"/>
    <w:rsid w:val="00BB083A"/>
    <w:rsid w:val="00BB0EF2"/>
    <w:rsid w:val="00BB312A"/>
    <w:rsid w:val="00BB39F5"/>
    <w:rsid w:val="00BB48AA"/>
    <w:rsid w:val="00BB589C"/>
    <w:rsid w:val="00BC0FED"/>
    <w:rsid w:val="00BC117A"/>
    <w:rsid w:val="00BC1509"/>
    <w:rsid w:val="00BC177D"/>
    <w:rsid w:val="00BC1B0E"/>
    <w:rsid w:val="00BC2394"/>
    <w:rsid w:val="00BC2B72"/>
    <w:rsid w:val="00BC32F6"/>
    <w:rsid w:val="00BC52C5"/>
    <w:rsid w:val="00BC60C9"/>
    <w:rsid w:val="00BD0385"/>
    <w:rsid w:val="00BD39DC"/>
    <w:rsid w:val="00BD4642"/>
    <w:rsid w:val="00BD4A93"/>
    <w:rsid w:val="00BD4CC5"/>
    <w:rsid w:val="00BD5CBF"/>
    <w:rsid w:val="00BD7518"/>
    <w:rsid w:val="00BE3E38"/>
    <w:rsid w:val="00BE4AA6"/>
    <w:rsid w:val="00BE56BA"/>
    <w:rsid w:val="00BE6148"/>
    <w:rsid w:val="00BF2A45"/>
    <w:rsid w:val="00BF3E9C"/>
    <w:rsid w:val="00BF54DF"/>
    <w:rsid w:val="00BF5B43"/>
    <w:rsid w:val="00BF7057"/>
    <w:rsid w:val="00BF728F"/>
    <w:rsid w:val="00C01862"/>
    <w:rsid w:val="00C02571"/>
    <w:rsid w:val="00C0337D"/>
    <w:rsid w:val="00C048AD"/>
    <w:rsid w:val="00C04EE1"/>
    <w:rsid w:val="00C04EE3"/>
    <w:rsid w:val="00C057A8"/>
    <w:rsid w:val="00C06E3F"/>
    <w:rsid w:val="00C10F93"/>
    <w:rsid w:val="00C14304"/>
    <w:rsid w:val="00C1434D"/>
    <w:rsid w:val="00C14972"/>
    <w:rsid w:val="00C15E4F"/>
    <w:rsid w:val="00C1672A"/>
    <w:rsid w:val="00C1684D"/>
    <w:rsid w:val="00C16AE4"/>
    <w:rsid w:val="00C17E00"/>
    <w:rsid w:val="00C201A4"/>
    <w:rsid w:val="00C21730"/>
    <w:rsid w:val="00C21818"/>
    <w:rsid w:val="00C21D7D"/>
    <w:rsid w:val="00C23629"/>
    <w:rsid w:val="00C23D4A"/>
    <w:rsid w:val="00C2461F"/>
    <w:rsid w:val="00C24B6D"/>
    <w:rsid w:val="00C25344"/>
    <w:rsid w:val="00C278D1"/>
    <w:rsid w:val="00C27979"/>
    <w:rsid w:val="00C31542"/>
    <w:rsid w:val="00C33FE5"/>
    <w:rsid w:val="00C34C54"/>
    <w:rsid w:val="00C35108"/>
    <w:rsid w:val="00C35D95"/>
    <w:rsid w:val="00C36EAB"/>
    <w:rsid w:val="00C400FD"/>
    <w:rsid w:val="00C4284E"/>
    <w:rsid w:val="00C42BCE"/>
    <w:rsid w:val="00C4356B"/>
    <w:rsid w:val="00C4453E"/>
    <w:rsid w:val="00C4541B"/>
    <w:rsid w:val="00C45447"/>
    <w:rsid w:val="00C46436"/>
    <w:rsid w:val="00C4668A"/>
    <w:rsid w:val="00C47642"/>
    <w:rsid w:val="00C50026"/>
    <w:rsid w:val="00C5038A"/>
    <w:rsid w:val="00C5124D"/>
    <w:rsid w:val="00C51EC6"/>
    <w:rsid w:val="00C5267D"/>
    <w:rsid w:val="00C5270C"/>
    <w:rsid w:val="00C530DD"/>
    <w:rsid w:val="00C5311A"/>
    <w:rsid w:val="00C53B83"/>
    <w:rsid w:val="00C53DF2"/>
    <w:rsid w:val="00C54395"/>
    <w:rsid w:val="00C550B7"/>
    <w:rsid w:val="00C5588A"/>
    <w:rsid w:val="00C56630"/>
    <w:rsid w:val="00C56C04"/>
    <w:rsid w:val="00C57068"/>
    <w:rsid w:val="00C60A5D"/>
    <w:rsid w:val="00C622F3"/>
    <w:rsid w:val="00C6291D"/>
    <w:rsid w:val="00C630F5"/>
    <w:rsid w:val="00C639D2"/>
    <w:rsid w:val="00C63CA8"/>
    <w:rsid w:val="00C644FE"/>
    <w:rsid w:val="00C64D95"/>
    <w:rsid w:val="00C675CE"/>
    <w:rsid w:val="00C67A56"/>
    <w:rsid w:val="00C72259"/>
    <w:rsid w:val="00C7315A"/>
    <w:rsid w:val="00C7382E"/>
    <w:rsid w:val="00C74049"/>
    <w:rsid w:val="00C741BA"/>
    <w:rsid w:val="00C74755"/>
    <w:rsid w:val="00C74BAD"/>
    <w:rsid w:val="00C75B84"/>
    <w:rsid w:val="00C764A8"/>
    <w:rsid w:val="00C76B4F"/>
    <w:rsid w:val="00C77035"/>
    <w:rsid w:val="00C80068"/>
    <w:rsid w:val="00C85770"/>
    <w:rsid w:val="00C85C06"/>
    <w:rsid w:val="00C86714"/>
    <w:rsid w:val="00C8785C"/>
    <w:rsid w:val="00C90547"/>
    <w:rsid w:val="00C91FD4"/>
    <w:rsid w:val="00C9206B"/>
    <w:rsid w:val="00C93D17"/>
    <w:rsid w:val="00C93DFC"/>
    <w:rsid w:val="00C94041"/>
    <w:rsid w:val="00C95264"/>
    <w:rsid w:val="00C97114"/>
    <w:rsid w:val="00C972AF"/>
    <w:rsid w:val="00C978EC"/>
    <w:rsid w:val="00CA0318"/>
    <w:rsid w:val="00CA18F7"/>
    <w:rsid w:val="00CA26EC"/>
    <w:rsid w:val="00CA3460"/>
    <w:rsid w:val="00CA4925"/>
    <w:rsid w:val="00CA770B"/>
    <w:rsid w:val="00CA7D4C"/>
    <w:rsid w:val="00CB1DB2"/>
    <w:rsid w:val="00CC016E"/>
    <w:rsid w:val="00CC0472"/>
    <w:rsid w:val="00CC0697"/>
    <w:rsid w:val="00CC1AF2"/>
    <w:rsid w:val="00CC284F"/>
    <w:rsid w:val="00CC2B3A"/>
    <w:rsid w:val="00CC34F2"/>
    <w:rsid w:val="00CC3A74"/>
    <w:rsid w:val="00CC53D0"/>
    <w:rsid w:val="00CC5548"/>
    <w:rsid w:val="00CC621E"/>
    <w:rsid w:val="00CC69EB"/>
    <w:rsid w:val="00CC7CA3"/>
    <w:rsid w:val="00CD3209"/>
    <w:rsid w:val="00CD454B"/>
    <w:rsid w:val="00CD4866"/>
    <w:rsid w:val="00CD4D1D"/>
    <w:rsid w:val="00CD5A69"/>
    <w:rsid w:val="00CD64B3"/>
    <w:rsid w:val="00CD70AB"/>
    <w:rsid w:val="00CE03A4"/>
    <w:rsid w:val="00CE0536"/>
    <w:rsid w:val="00CE0E1E"/>
    <w:rsid w:val="00CE575C"/>
    <w:rsid w:val="00CE5AA8"/>
    <w:rsid w:val="00CE7C2D"/>
    <w:rsid w:val="00CF00E9"/>
    <w:rsid w:val="00CF1337"/>
    <w:rsid w:val="00CF1B1F"/>
    <w:rsid w:val="00CF354A"/>
    <w:rsid w:val="00CF4AD9"/>
    <w:rsid w:val="00CF6345"/>
    <w:rsid w:val="00D01F5C"/>
    <w:rsid w:val="00D02EA1"/>
    <w:rsid w:val="00D0443B"/>
    <w:rsid w:val="00D05E66"/>
    <w:rsid w:val="00D060F9"/>
    <w:rsid w:val="00D079FB"/>
    <w:rsid w:val="00D112D1"/>
    <w:rsid w:val="00D11EA4"/>
    <w:rsid w:val="00D12759"/>
    <w:rsid w:val="00D13E14"/>
    <w:rsid w:val="00D16DD5"/>
    <w:rsid w:val="00D21477"/>
    <w:rsid w:val="00D22746"/>
    <w:rsid w:val="00D23514"/>
    <w:rsid w:val="00D243CE"/>
    <w:rsid w:val="00D244C0"/>
    <w:rsid w:val="00D24863"/>
    <w:rsid w:val="00D26053"/>
    <w:rsid w:val="00D260DF"/>
    <w:rsid w:val="00D26674"/>
    <w:rsid w:val="00D26EFB"/>
    <w:rsid w:val="00D27963"/>
    <w:rsid w:val="00D27CBA"/>
    <w:rsid w:val="00D3156C"/>
    <w:rsid w:val="00D329D1"/>
    <w:rsid w:val="00D3514A"/>
    <w:rsid w:val="00D35A03"/>
    <w:rsid w:val="00D36D1B"/>
    <w:rsid w:val="00D36EFB"/>
    <w:rsid w:val="00D37925"/>
    <w:rsid w:val="00D42DCF"/>
    <w:rsid w:val="00D442B6"/>
    <w:rsid w:val="00D44E4F"/>
    <w:rsid w:val="00D459F2"/>
    <w:rsid w:val="00D46AF0"/>
    <w:rsid w:val="00D51008"/>
    <w:rsid w:val="00D51780"/>
    <w:rsid w:val="00D53AD4"/>
    <w:rsid w:val="00D53C37"/>
    <w:rsid w:val="00D55012"/>
    <w:rsid w:val="00D61F27"/>
    <w:rsid w:val="00D630C5"/>
    <w:rsid w:val="00D643C0"/>
    <w:rsid w:val="00D64DBF"/>
    <w:rsid w:val="00D6606A"/>
    <w:rsid w:val="00D66C41"/>
    <w:rsid w:val="00D702D9"/>
    <w:rsid w:val="00D72852"/>
    <w:rsid w:val="00D732F0"/>
    <w:rsid w:val="00D73516"/>
    <w:rsid w:val="00D7417E"/>
    <w:rsid w:val="00D74CFF"/>
    <w:rsid w:val="00D74D9B"/>
    <w:rsid w:val="00D76838"/>
    <w:rsid w:val="00D76C4B"/>
    <w:rsid w:val="00D7745E"/>
    <w:rsid w:val="00D80340"/>
    <w:rsid w:val="00D811BE"/>
    <w:rsid w:val="00D8130F"/>
    <w:rsid w:val="00D8212A"/>
    <w:rsid w:val="00D8260A"/>
    <w:rsid w:val="00D82AFB"/>
    <w:rsid w:val="00D8444D"/>
    <w:rsid w:val="00D84C29"/>
    <w:rsid w:val="00D87543"/>
    <w:rsid w:val="00D90C01"/>
    <w:rsid w:val="00D91C5E"/>
    <w:rsid w:val="00D94629"/>
    <w:rsid w:val="00D95514"/>
    <w:rsid w:val="00D97E0A"/>
    <w:rsid w:val="00DA0745"/>
    <w:rsid w:val="00DA11F4"/>
    <w:rsid w:val="00DA33E9"/>
    <w:rsid w:val="00DA67E1"/>
    <w:rsid w:val="00DA7B7F"/>
    <w:rsid w:val="00DB0F0F"/>
    <w:rsid w:val="00DB1BC1"/>
    <w:rsid w:val="00DB4980"/>
    <w:rsid w:val="00DB4CCF"/>
    <w:rsid w:val="00DB4E50"/>
    <w:rsid w:val="00DB4FA6"/>
    <w:rsid w:val="00DB575C"/>
    <w:rsid w:val="00DB7D44"/>
    <w:rsid w:val="00DB7D6C"/>
    <w:rsid w:val="00DB7DEF"/>
    <w:rsid w:val="00DC0406"/>
    <w:rsid w:val="00DC0509"/>
    <w:rsid w:val="00DC0F9D"/>
    <w:rsid w:val="00DC2AD3"/>
    <w:rsid w:val="00DC4DBA"/>
    <w:rsid w:val="00DC4E4F"/>
    <w:rsid w:val="00DC520A"/>
    <w:rsid w:val="00DC692B"/>
    <w:rsid w:val="00DD0A99"/>
    <w:rsid w:val="00DD11F6"/>
    <w:rsid w:val="00DD19FD"/>
    <w:rsid w:val="00DD1AC1"/>
    <w:rsid w:val="00DD2639"/>
    <w:rsid w:val="00DD3A2D"/>
    <w:rsid w:val="00DD4C27"/>
    <w:rsid w:val="00DD5C0D"/>
    <w:rsid w:val="00DD5C93"/>
    <w:rsid w:val="00DE1062"/>
    <w:rsid w:val="00DE347D"/>
    <w:rsid w:val="00DE34C3"/>
    <w:rsid w:val="00DE5C88"/>
    <w:rsid w:val="00DE6C2B"/>
    <w:rsid w:val="00DE6E86"/>
    <w:rsid w:val="00DE7DAE"/>
    <w:rsid w:val="00DF36A4"/>
    <w:rsid w:val="00DF39E3"/>
    <w:rsid w:val="00DF3CFF"/>
    <w:rsid w:val="00E02AF5"/>
    <w:rsid w:val="00E02D76"/>
    <w:rsid w:val="00E06799"/>
    <w:rsid w:val="00E06C63"/>
    <w:rsid w:val="00E109E8"/>
    <w:rsid w:val="00E10B57"/>
    <w:rsid w:val="00E13E2C"/>
    <w:rsid w:val="00E1438F"/>
    <w:rsid w:val="00E14935"/>
    <w:rsid w:val="00E15E3D"/>
    <w:rsid w:val="00E16E6C"/>
    <w:rsid w:val="00E17693"/>
    <w:rsid w:val="00E2191A"/>
    <w:rsid w:val="00E22C60"/>
    <w:rsid w:val="00E22D21"/>
    <w:rsid w:val="00E234DE"/>
    <w:rsid w:val="00E23C26"/>
    <w:rsid w:val="00E23D96"/>
    <w:rsid w:val="00E26903"/>
    <w:rsid w:val="00E26AAD"/>
    <w:rsid w:val="00E301BF"/>
    <w:rsid w:val="00E30A52"/>
    <w:rsid w:val="00E338B8"/>
    <w:rsid w:val="00E34220"/>
    <w:rsid w:val="00E34508"/>
    <w:rsid w:val="00E353E5"/>
    <w:rsid w:val="00E372B8"/>
    <w:rsid w:val="00E37A63"/>
    <w:rsid w:val="00E41CDF"/>
    <w:rsid w:val="00E432F4"/>
    <w:rsid w:val="00E43A5A"/>
    <w:rsid w:val="00E449C9"/>
    <w:rsid w:val="00E44E1E"/>
    <w:rsid w:val="00E460CF"/>
    <w:rsid w:val="00E467E4"/>
    <w:rsid w:val="00E506D9"/>
    <w:rsid w:val="00E51A87"/>
    <w:rsid w:val="00E526BB"/>
    <w:rsid w:val="00E52E39"/>
    <w:rsid w:val="00E53E68"/>
    <w:rsid w:val="00E541E6"/>
    <w:rsid w:val="00E551E5"/>
    <w:rsid w:val="00E5592C"/>
    <w:rsid w:val="00E56B64"/>
    <w:rsid w:val="00E573F8"/>
    <w:rsid w:val="00E61600"/>
    <w:rsid w:val="00E62F97"/>
    <w:rsid w:val="00E6366F"/>
    <w:rsid w:val="00E64D9E"/>
    <w:rsid w:val="00E66AC5"/>
    <w:rsid w:val="00E6792B"/>
    <w:rsid w:val="00E701D9"/>
    <w:rsid w:val="00E71220"/>
    <w:rsid w:val="00E714C5"/>
    <w:rsid w:val="00E72249"/>
    <w:rsid w:val="00E72CD5"/>
    <w:rsid w:val="00E7733B"/>
    <w:rsid w:val="00E8101F"/>
    <w:rsid w:val="00E810C9"/>
    <w:rsid w:val="00E82129"/>
    <w:rsid w:val="00E8277B"/>
    <w:rsid w:val="00E858A8"/>
    <w:rsid w:val="00E86281"/>
    <w:rsid w:val="00E8724D"/>
    <w:rsid w:val="00E900BE"/>
    <w:rsid w:val="00E9296D"/>
    <w:rsid w:val="00E92F02"/>
    <w:rsid w:val="00E93D68"/>
    <w:rsid w:val="00E94775"/>
    <w:rsid w:val="00E948FC"/>
    <w:rsid w:val="00E964B6"/>
    <w:rsid w:val="00E971D2"/>
    <w:rsid w:val="00EA0DF5"/>
    <w:rsid w:val="00EA178B"/>
    <w:rsid w:val="00EA2704"/>
    <w:rsid w:val="00EA2DB5"/>
    <w:rsid w:val="00EA30E7"/>
    <w:rsid w:val="00EA3D0C"/>
    <w:rsid w:val="00EA4835"/>
    <w:rsid w:val="00EB0EFF"/>
    <w:rsid w:val="00EB1305"/>
    <w:rsid w:val="00EB1585"/>
    <w:rsid w:val="00EB1D76"/>
    <w:rsid w:val="00EB2433"/>
    <w:rsid w:val="00EB247E"/>
    <w:rsid w:val="00EB3314"/>
    <w:rsid w:val="00EB403B"/>
    <w:rsid w:val="00EB5079"/>
    <w:rsid w:val="00EB6FC3"/>
    <w:rsid w:val="00EB79D1"/>
    <w:rsid w:val="00EB7A22"/>
    <w:rsid w:val="00EC008B"/>
    <w:rsid w:val="00EC033D"/>
    <w:rsid w:val="00EC157A"/>
    <w:rsid w:val="00EC17A4"/>
    <w:rsid w:val="00EC3C03"/>
    <w:rsid w:val="00EC5A80"/>
    <w:rsid w:val="00EC71F9"/>
    <w:rsid w:val="00ED12A5"/>
    <w:rsid w:val="00ED40EA"/>
    <w:rsid w:val="00ED54BE"/>
    <w:rsid w:val="00ED6B70"/>
    <w:rsid w:val="00EE0B09"/>
    <w:rsid w:val="00EE0EAD"/>
    <w:rsid w:val="00EE1907"/>
    <w:rsid w:val="00EE198A"/>
    <w:rsid w:val="00EE3142"/>
    <w:rsid w:val="00EE32CF"/>
    <w:rsid w:val="00EE378B"/>
    <w:rsid w:val="00EE3AEA"/>
    <w:rsid w:val="00EE4FAE"/>
    <w:rsid w:val="00EE6C32"/>
    <w:rsid w:val="00EE6F0D"/>
    <w:rsid w:val="00EE7ED3"/>
    <w:rsid w:val="00EF2B38"/>
    <w:rsid w:val="00EF4836"/>
    <w:rsid w:val="00EF672F"/>
    <w:rsid w:val="00EF6E07"/>
    <w:rsid w:val="00EF769F"/>
    <w:rsid w:val="00F001EF"/>
    <w:rsid w:val="00F0028C"/>
    <w:rsid w:val="00F008D8"/>
    <w:rsid w:val="00F01A74"/>
    <w:rsid w:val="00F03CD9"/>
    <w:rsid w:val="00F05549"/>
    <w:rsid w:val="00F075C2"/>
    <w:rsid w:val="00F1030E"/>
    <w:rsid w:val="00F110C0"/>
    <w:rsid w:val="00F11230"/>
    <w:rsid w:val="00F12B47"/>
    <w:rsid w:val="00F1309F"/>
    <w:rsid w:val="00F13138"/>
    <w:rsid w:val="00F132E0"/>
    <w:rsid w:val="00F13940"/>
    <w:rsid w:val="00F14E46"/>
    <w:rsid w:val="00F157DA"/>
    <w:rsid w:val="00F15E5D"/>
    <w:rsid w:val="00F16C4C"/>
    <w:rsid w:val="00F17131"/>
    <w:rsid w:val="00F17F3A"/>
    <w:rsid w:val="00F256E7"/>
    <w:rsid w:val="00F25B7E"/>
    <w:rsid w:val="00F2614B"/>
    <w:rsid w:val="00F265DA"/>
    <w:rsid w:val="00F27C81"/>
    <w:rsid w:val="00F30528"/>
    <w:rsid w:val="00F31900"/>
    <w:rsid w:val="00F319F8"/>
    <w:rsid w:val="00F31A5C"/>
    <w:rsid w:val="00F31F26"/>
    <w:rsid w:val="00F3316D"/>
    <w:rsid w:val="00F35F4C"/>
    <w:rsid w:val="00F3662C"/>
    <w:rsid w:val="00F40229"/>
    <w:rsid w:val="00F40D5F"/>
    <w:rsid w:val="00F4107E"/>
    <w:rsid w:val="00F41B9A"/>
    <w:rsid w:val="00F426A8"/>
    <w:rsid w:val="00F443E6"/>
    <w:rsid w:val="00F445DE"/>
    <w:rsid w:val="00F4634D"/>
    <w:rsid w:val="00F501BC"/>
    <w:rsid w:val="00F503F2"/>
    <w:rsid w:val="00F506A4"/>
    <w:rsid w:val="00F51727"/>
    <w:rsid w:val="00F51E14"/>
    <w:rsid w:val="00F55988"/>
    <w:rsid w:val="00F5696D"/>
    <w:rsid w:val="00F56EE1"/>
    <w:rsid w:val="00F639F3"/>
    <w:rsid w:val="00F651E9"/>
    <w:rsid w:val="00F65206"/>
    <w:rsid w:val="00F65D4F"/>
    <w:rsid w:val="00F669D7"/>
    <w:rsid w:val="00F66D55"/>
    <w:rsid w:val="00F675F3"/>
    <w:rsid w:val="00F67C4F"/>
    <w:rsid w:val="00F713AA"/>
    <w:rsid w:val="00F71A3D"/>
    <w:rsid w:val="00F72DB3"/>
    <w:rsid w:val="00F73951"/>
    <w:rsid w:val="00F74543"/>
    <w:rsid w:val="00F766E8"/>
    <w:rsid w:val="00F80388"/>
    <w:rsid w:val="00F80812"/>
    <w:rsid w:val="00F80AE8"/>
    <w:rsid w:val="00F813E6"/>
    <w:rsid w:val="00F826FB"/>
    <w:rsid w:val="00F82B83"/>
    <w:rsid w:val="00F8365F"/>
    <w:rsid w:val="00F837D9"/>
    <w:rsid w:val="00F84773"/>
    <w:rsid w:val="00F84AE8"/>
    <w:rsid w:val="00F85484"/>
    <w:rsid w:val="00F8575A"/>
    <w:rsid w:val="00F85849"/>
    <w:rsid w:val="00F863AE"/>
    <w:rsid w:val="00F86CF0"/>
    <w:rsid w:val="00F8798C"/>
    <w:rsid w:val="00F87F25"/>
    <w:rsid w:val="00F90B0D"/>
    <w:rsid w:val="00F91608"/>
    <w:rsid w:val="00F920EE"/>
    <w:rsid w:val="00F92DA6"/>
    <w:rsid w:val="00F9413D"/>
    <w:rsid w:val="00F96BFE"/>
    <w:rsid w:val="00F9777C"/>
    <w:rsid w:val="00F97C9B"/>
    <w:rsid w:val="00FA003F"/>
    <w:rsid w:val="00FA0CF0"/>
    <w:rsid w:val="00FA0D04"/>
    <w:rsid w:val="00FA0E6F"/>
    <w:rsid w:val="00FA6FF7"/>
    <w:rsid w:val="00FA7A34"/>
    <w:rsid w:val="00FA7B3F"/>
    <w:rsid w:val="00FB0846"/>
    <w:rsid w:val="00FB0924"/>
    <w:rsid w:val="00FB0B08"/>
    <w:rsid w:val="00FB0D1E"/>
    <w:rsid w:val="00FB259A"/>
    <w:rsid w:val="00FB3769"/>
    <w:rsid w:val="00FB433D"/>
    <w:rsid w:val="00FB5BA3"/>
    <w:rsid w:val="00FC2033"/>
    <w:rsid w:val="00FC2D60"/>
    <w:rsid w:val="00FC5F7C"/>
    <w:rsid w:val="00FC6D6E"/>
    <w:rsid w:val="00FC7295"/>
    <w:rsid w:val="00FC770C"/>
    <w:rsid w:val="00FD1725"/>
    <w:rsid w:val="00FD19A9"/>
    <w:rsid w:val="00FD1ACE"/>
    <w:rsid w:val="00FD3004"/>
    <w:rsid w:val="00FD4EB1"/>
    <w:rsid w:val="00FD5DE2"/>
    <w:rsid w:val="00FD5F2B"/>
    <w:rsid w:val="00FD600B"/>
    <w:rsid w:val="00FD6D59"/>
    <w:rsid w:val="00FD7114"/>
    <w:rsid w:val="00FD7576"/>
    <w:rsid w:val="00FE1C5C"/>
    <w:rsid w:val="00FE1D6F"/>
    <w:rsid w:val="00FE285E"/>
    <w:rsid w:val="00FE5585"/>
    <w:rsid w:val="00FE7E6A"/>
    <w:rsid w:val="00FF1B60"/>
    <w:rsid w:val="00FF2522"/>
    <w:rsid w:val="00FF28B9"/>
    <w:rsid w:val="00FF3192"/>
    <w:rsid w:val="00FF4114"/>
    <w:rsid w:val="00FF4850"/>
    <w:rsid w:val="00FF50A2"/>
    <w:rsid w:val="00FF528B"/>
    <w:rsid w:val="00FF6B68"/>
    <w:rsid w:val="00FF70FB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,black,#03c"/>
    </o:shapedefaults>
    <o:shapelayout v:ext="edit">
      <o:idmap v:ext="edit" data="2"/>
    </o:shapelayout>
  </w:shapeDefaults>
  <w:decimalSymbol w:val="."/>
  <w:listSeparator w:val=","/>
  <w14:docId w14:val="3E799167"/>
  <w15:chartTrackingRefBased/>
  <w15:docId w15:val="{55E467B8-1F6E-47B0-98F1-77B2EB12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55092"/>
    <w:pPr>
      <w:keepNext/>
      <w:numPr>
        <w:numId w:val="13"/>
      </w:numPr>
      <w:jc w:val="center"/>
      <w:outlineLvl w:val="0"/>
    </w:pPr>
    <w:rPr>
      <w:rFonts w:ascii="Georgia" w:hAnsi="Georgia"/>
      <w:b/>
      <w:color w:val="0033CC"/>
      <w:kern w:val="28"/>
      <w:sz w:val="52"/>
    </w:rPr>
  </w:style>
  <w:style w:type="paragraph" w:styleId="Heading2">
    <w:name w:val="heading 2"/>
    <w:basedOn w:val="Normal"/>
    <w:next w:val="Normal"/>
    <w:link w:val="Heading2Char"/>
    <w:qFormat/>
    <w:rsid w:val="00501FB5"/>
    <w:pPr>
      <w:keepNext/>
      <w:numPr>
        <w:ilvl w:val="1"/>
        <w:numId w:val="13"/>
      </w:numPr>
      <w:jc w:val="center"/>
      <w:outlineLvl w:val="1"/>
    </w:pPr>
    <w:rPr>
      <w:b/>
      <w:color w:val="0033CC"/>
      <w:sz w:val="36"/>
    </w:rPr>
  </w:style>
  <w:style w:type="paragraph" w:styleId="Heading3">
    <w:name w:val="heading 3"/>
    <w:basedOn w:val="Normal"/>
    <w:next w:val="Normal"/>
    <w:autoRedefine/>
    <w:qFormat/>
    <w:rsid w:val="00AB01D0"/>
    <w:pPr>
      <w:keepNext/>
      <w:jc w:val="center"/>
      <w:outlineLvl w:val="2"/>
    </w:pPr>
    <w:rPr>
      <w:rFonts w:ascii="Palatino Linotype" w:hAnsi="Palatino Linotype"/>
      <w:b/>
      <w:color w:val="0033C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olor w:val="0033CC"/>
      <w:sz w:val="28"/>
    </w:rPr>
  </w:style>
  <w:style w:type="paragraph" w:styleId="Heading5">
    <w:name w:val="heading 5"/>
    <w:basedOn w:val="Normal"/>
    <w:next w:val="Normal"/>
    <w:qFormat/>
    <w:rsid w:val="00055092"/>
    <w:pPr>
      <w:keepNext/>
      <w:numPr>
        <w:ilvl w:val="4"/>
        <w:numId w:val="13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55092"/>
    <w:pPr>
      <w:keepNext/>
      <w:numPr>
        <w:ilvl w:val="5"/>
        <w:numId w:val="13"/>
      </w:numPr>
      <w:jc w:val="center"/>
      <w:outlineLvl w:val="5"/>
    </w:pPr>
    <w:rPr>
      <w:bCs/>
      <w:sz w:val="48"/>
    </w:rPr>
  </w:style>
  <w:style w:type="paragraph" w:styleId="Heading7">
    <w:name w:val="heading 7"/>
    <w:basedOn w:val="Normal"/>
    <w:next w:val="Normal"/>
    <w:qFormat/>
    <w:rsid w:val="00055092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55092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55092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cs="Arial"/>
    </w:rPr>
  </w:style>
  <w:style w:type="paragraph" w:styleId="BodyTextIndent3">
    <w:name w:val="Body Text Indent 3"/>
    <w:basedOn w:val="Normal"/>
    <w:pPr>
      <w:ind w:left="720" w:hanging="36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Palatino" w:hAnsi="Palatino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  <w:b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right" w:pos="740"/>
        <w:tab w:val="left" w:pos="820"/>
        <w:tab w:val="right" w:leader="underscore" w:pos="4120"/>
      </w:tabs>
    </w:pPr>
    <w:rPr>
      <w:rFonts w:ascii="Book Antiqua" w:hAnsi="Book Antiqua"/>
      <w:i/>
    </w:rPr>
  </w:style>
  <w:style w:type="paragraph" w:styleId="BodyTextIndent">
    <w:name w:val="Body Text Indent"/>
    <w:basedOn w:val="Normal"/>
    <w:pPr>
      <w:ind w:left="1440"/>
    </w:pPr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cs="Arial"/>
      <w:b/>
      <w:bCs/>
      <w:noProof/>
      <w:sz w:val="24"/>
      <w:szCs w:val="52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200"/>
    </w:pPr>
    <w:rPr>
      <w:rFonts w:cs="Arial"/>
      <w:noProof/>
      <w:szCs w:val="36"/>
    </w:rPr>
  </w:style>
  <w:style w:type="paragraph" w:styleId="TOC3">
    <w:name w:val="toc 3"/>
    <w:basedOn w:val="Normal"/>
    <w:next w:val="Normal"/>
    <w:autoRedefine/>
    <w:semiHidden/>
    <w:rsid w:val="004D2AD0"/>
    <w:pPr>
      <w:tabs>
        <w:tab w:val="right" w:leader="dot" w:pos="9350"/>
      </w:tabs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tabs>
        <w:tab w:val="center" w:pos="3105"/>
        <w:tab w:val="center" w:pos="7695"/>
      </w:tabs>
      <w:ind w:left="180"/>
    </w:pPr>
    <w:rPr>
      <w:snapToGrid w:val="0"/>
      <w:sz w:val="16"/>
    </w:rPr>
  </w:style>
  <w:style w:type="paragraph" w:styleId="BodyText3">
    <w:name w:val="Body Text 3"/>
    <w:basedOn w:val="Normal"/>
    <w:rPr>
      <w:rFonts w:cs="Arial"/>
      <w:iCs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rFonts w:ascii="Book Antiqua" w:hAnsi="Book Antiqua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Times" w:hAnsi="Times" w:cs="Arial"/>
      <w:sz w:val="24"/>
    </w:rPr>
  </w:style>
  <w:style w:type="paragraph" w:customStyle="1" w:styleId="Level1">
    <w:name w:val="Level 1"/>
    <w:basedOn w:val="Normal"/>
    <w:pPr>
      <w:widowControl w:val="0"/>
      <w:numPr>
        <w:numId w:val="11"/>
      </w:numPr>
      <w:ind w:left="1324" w:hanging="489"/>
      <w:outlineLvl w:val="0"/>
    </w:pPr>
    <w:rPr>
      <w:rFonts w:ascii="Times New Roman" w:hAnsi="Times New Roman"/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1"/>
      </w:numPr>
      <w:ind w:left="1324" w:hanging="489"/>
      <w:outlineLvl w:val="1"/>
    </w:pPr>
    <w:rPr>
      <w:rFonts w:ascii="Times New Roman" w:hAnsi="Times New Roman"/>
      <w:snapToGrid w:val="0"/>
      <w:sz w:val="24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56">
    <w:name w:val="xl56"/>
    <w:basedOn w:val="Normal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styleId="BalloonText">
    <w:name w:val="Balloon Text"/>
    <w:basedOn w:val="Normal"/>
    <w:semiHidden/>
    <w:rsid w:val="00EC03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01FB5"/>
    <w:rPr>
      <w:rFonts w:ascii="Arial" w:hAnsi="Arial"/>
      <w:b/>
      <w:color w:val="0033CC"/>
      <w:sz w:val="36"/>
    </w:rPr>
  </w:style>
  <w:style w:type="paragraph" w:customStyle="1" w:styleId="Style1">
    <w:name w:val="Style1"/>
    <w:basedOn w:val="Heading1"/>
    <w:rsid w:val="00AE1FD6"/>
  </w:style>
  <w:style w:type="paragraph" w:customStyle="1" w:styleId="Style2">
    <w:name w:val="Style2"/>
    <w:basedOn w:val="Heading2"/>
    <w:rsid w:val="004A6E9D"/>
  </w:style>
  <w:style w:type="paragraph" w:customStyle="1" w:styleId="Style3">
    <w:name w:val="Style3"/>
    <w:basedOn w:val="Heading2"/>
    <w:rsid w:val="004A6E9D"/>
  </w:style>
  <w:style w:type="table" w:styleId="TableGrid">
    <w:name w:val="Table Grid"/>
    <w:basedOn w:val="TableNormal"/>
    <w:rsid w:val="00F7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723A5"/>
    <w:rPr>
      <w:rFonts w:ascii="Arial" w:hAnsi="Arial" w:cs="Arial"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2F37A9"/>
    <w:rPr>
      <w:rFonts w:ascii="Arial" w:hAnsi="Arial"/>
      <w:b/>
      <w:color w:val="0033CC"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76D03"/>
    <w:pPr>
      <w:ind w:left="720"/>
    </w:pPr>
  </w:style>
  <w:style w:type="character" w:styleId="CommentReference">
    <w:name w:val="annotation reference"/>
    <w:rsid w:val="00A232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32E9"/>
    <w:rPr>
      <w:b/>
      <w:bCs/>
    </w:rPr>
  </w:style>
  <w:style w:type="character" w:customStyle="1" w:styleId="CommentTextChar">
    <w:name w:val="Comment Text Char"/>
    <w:link w:val="CommentText"/>
    <w:semiHidden/>
    <w:rsid w:val="00A232E9"/>
    <w:rPr>
      <w:rFonts w:ascii="Arial" w:hAnsi="Arial"/>
    </w:rPr>
  </w:style>
  <w:style w:type="character" w:customStyle="1" w:styleId="CommentSubjectChar">
    <w:name w:val="Comment Subject Char"/>
    <w:link w:val="CommentSubject"/>
    <w:rsid w:val="00A232E9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1B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W@ks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16D1-E35E-447C-9D1A-3810F750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2229</Words>
  <Characters>11147</Characters>
  <Application>Microsoft Office Word</Application>
  <DocSecurity>0</DocSecurity>
  <Lines>586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 Monitoring Form</vt:lpstr>
    </vt:vector>
  </TitlesOfParts>
  <Company>KSDE</Company>
  <LinksUpToDate>false</LinksUpToDate>
  <CharactersWithSpaces>12971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mailto:CNW@ksde.org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FSMC Monitoring Form</dc:title>
  <dc:subject/>
  <dc:creator>Kansas Dept Education</dc:creator>
  <cp:keywords/>
  <cp:lastModifiedBy>Pam Rosebaugh</cp:lastModifiedBy>
  <cp:revision>3</cp:revision>
  <cp:lastPrinted>2018-09-14T14:09:00Z</cp:lastPrinted>
  <dcterms:created xsi:type="dcterms:W3CDTF">2024-07-01T14:03:00Z</dcterms:created>
  <dcterms:modified xsi:type="dcterms:W3CDTF">2024-07-01T14:19:00Z</dcterms:modified>
</cp:coreProperties>
</file>