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53BF" w14:textId="33CD22AA" w:rsidR="002E3459" w:rsidRPr="001D6BB7" w:rsidRDefault="00AF08F2" w:rsidP="00F269E3">
      <w:pPr>
        <w:pStyle w:val="Heading1"/>
        <w:jc w:val="center"/>
      </w:pPr>
      <w:r>
        <w:fldChar w:fldCharType="begin">
          <w:ffData>
            <w:name w:val="Text3"/>
            <w:enabled/>
            <w:calcOnExit w:val="0"/>
            <w:textInput>
              <w:default w:val="&lt;Sponsor Number and Name&gt;"/>
            </w:textInput>
          </w:ffData>
        </w:fldChar>
      </w:r>
      <w:bookmarkStart w:id="0" w:name="Text3"/>
      <w:r>
        <w:instrText xml:space="preserve"> FORMTEXT </w:instrText>
      </w:r>
      <w:r>
        <w:fldChar w:fldCharType="separate"/>
      </w:r>
      <w:r>
        <w:rPr>
          <w:noProof/>
        </w:rPr>
        <w:t>&lt;Sponsor Number and Name&gt;</w:t>
      </w:r>
      <w:r>
        <w:fldChar w:fldCharType="end"/>
      </w:r>
      <w:bookmarkEnd w:id="0"/>
    </w:p>
    <w:p w14:paraId="1E198D02" w14:textId="77777777" w:rsidR="001D6BB7" w:rsidRDefault="001D6BB7" w:rsidP="005100B4">
      <w:pPr>
        <w:spacing w:after="0" w:line="240" w:lineRule="auto"/>
        <w:jc w:val="center"/>
        <w:rPr>
          <w:b/>
          <w:sz w:val="40"/>
          <w:szCs w:val="40"/>
        </w:rPr>
      </w:pPr>
    </w:p>
    <w:p w14:paraId="1184A805" w14:textId="46463735" w:rsidR="002E3459" w:rsidRDefault="002E3459" w:rsidP="007828AB">
      <w:pPr>
        <w:pStyle w:val="Title"/>
        <w:jc w:val="center"/>
        <w:rPr>
          <w:b w:val="0"/>
        </w:rPr>
      </w:pPr>
      <w:r w:rsidRPr="007828AB">
        <w:rPr>
          <w:b w:val="0"/>
        </w:rPr>
        <w:t>P</w:t>
      </w:r>
      <w:r w:rsidR="007828AB">
        <w:rPr>
          <w:b w:val="0"/>
        </w:rPr>
        <w:t>rocurement Plan</w:t>
      </w:r>
    </w:p>
    <w:p w14:paraId="0EC0CCEA" w14:textId="77777777" w:rsidR="007828AB" w:rsidRPr="007828AB" w:rsidRDefault="007828AB" w:rsidP="007828AB">
      <w:pPr>
        <w:spacing w:after="0" w:line="240" w:lineRule="auto"/>
      </w:pPr>
    </w:p>
    <w:p w14:paraId="292E954B" w14:textId="4278ECA7" w:rsidR="002E3459" w:rsidRDefault="002E3459" w:rsidP="00F269E3">
      <w:pPr>
        <w:pStyle w:val="Subtitle"/>
        <w:jc w:val="center"/>
      </w:pPr>
      <w:r w:rsidRPr="001D6BB7">
        <w:t>Child Nutrition Program</w:t>
      </w:r>
      <w:r w:rsidR="005A7C41" w:rsidRPr="001D6BB7">
        <w:t>s</w:t>
      </w:r>
    </w:p>
    <w:p w14:paraId="341B8D99" w14:textId="77777777" w:rsidR="007828AB" w:rsidRPr="001D6BB7" w:rsidRDefault="007828AB" w:rsidP="002E3459">
      <w:pPr>
        <w:jc w:val="center"/>
        <w:rPr>
          <w:b/>
          <w:sz w:val="28"/>
          <w:szCs w:val="28"/>
        </w:rPr>
      </w:pPr>
    </w:p>
    <w:p w14:paraId="7B22310A" w14:textId="29F8E1ED" w:rsidR="002E3459" w:rsidRPr="00E14AFA" w:rsidRDefault="002E3459" w:rsidP="002E3459">
      <w:pPr>
        <w:rPr>
          <w:sz w:val="24"/>
          <w:szCs w:val="24"/>
        </w:rPr>
      </w:pPr>
      <w:r w:rsidRPr="00E14AFA">
        <w:rPr>
          <w:sz w:val="24"/>
          <w:szCs w:val="24"/>
        </w:rPr>
        <w:t xml:space="preserve">This procurement plan will be implemented on </w:t>
      </w:r>
      <w:r w:rsidR="00AF08F2">
        <w:rPr>
          <w:sz w:val="24"/>
          <w:szCs w:val="24"/>
        </w:rPr>
        <w:fldChar w:fldCharType="begin">
          <w:ffData>
            <w:name w:val="Text4"/>
            <w:enabled/>
            <w:calcOnExit w:val="0"/>
            <w:textInput>
              <w:default w:val="&lt;date&gt;"/>
            </w:textInput>
          </w:ffData>
        </w:fldChar>
      </w:r>
      <w:bookmarkStart w:id="1" w:name="Text4"/>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&lt;date&gt;</w:t>
      </w:r>
      <w:r w:rsidR="00AF08F2">
        <w:rPr>
          <w:sz w:val="24"/>
          <w:szCs w:val="24"/>
        </w:rPr>
        <w:fldChar w:fldCharType="end"/>
      </w:r>
      <w:bookmarkEnd w:id="1"/>
      <w:r w:rsidR="001D6BB7">
        <w:rPr>
          <w:sz w:val="24"/>
          <w:szCs w:val="24"/>
        </w:rPr>
        <w:t xml:space="preserve"> </w:t>
      </w:r>
      <w:r w:rsidRPr="00E14AFA">
        <w:rPr>
          <w:sz w:val="24"/>
          <w:szCs w:val="24"/>
        </w:rPr>
        <w:t xml:space="preserve">and will be in effect from </w:t>
      </w:r>
      <w:r w:rsidR="00AF08F2">
        <w:rPr>
          <w:sz w:val="24"/>
          <w:szCs w:val="24"/>
        </w:rPr>
        <w:fldChar w:fldCharType="begin">
          <w:ffData>
            <w:name w:val=""/>
            <w:enabled/>
            <w:calcOnExit w:val="0"/>
            <w:textInput>
              <w:default w:val="&lt;date&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&lt;date&gt;</w:t>
      </w:r>
      <w:r w:rsidR="00AF08F2">
        <w:rPr>
          <w:sz w:val="24"/>
          <w:szCs w:val="24"/>
        </w:rPr>
        <w:fldChar w:fldCharType="end"/>
      </w:r>
      <w:r w:rsidR="001D6BB7">
        <w:rPr>
          <w:sz w:val="24"/>
          <w:szCs w:val="24"/>
        </w:rPr>
        <w:t xml:space="preserve"> </w:t>
      </w:r>
      <w:r w:rsidRPr="00E14AFA">
        <w:rPr>
          <w:sz w:val="24"/>
          <w:szCs w:val="24"/>
        </w:rPr>
        <w:t xml:space="preserve">through </w:t>
      </w:r>
      <w:r w:rsidR="00AF08F2">
        <w:rPr>
          <w:sz w:val="24"/>
          <w:szCs w:val="24"/>
        </w:rPr>
        <w:fldChar w:fldCharType="begin">
          <w:ffData>
            <w:name w:val=""/>
            <w:enabled/>
            <w:calcOnExit w:val="0"/>
            <w:textInput>
              <w:default w:val="&lt;date&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&lt;date&gt;</w:t>
      </w:r>
      <w:r w:rsidR="00AF08F2">
        <w:rPr>
          <w:sz w:val="24"/>
          <w:szCs w:val="24"/>
        </w:rPr>
        <w:fldChar w:fldCharType="end"/>
      </w:r>
      <w:r w:rsidRPr="00E14AFA">
        <w:rPr>
          <w:sz w:val="24"/>
          <w:szCs w:val="24"/>
        </w:rPr>
        <w:t>.  All procurements must adhere to free and open competition</w:t>
      </w:r>
      <w:r w:rsidR="005A7C41" w:rsidRPr="00E14AFA">
        <w:rPr>
          <w:sz w:val="24"/>
          <w:szCs w:val="24"/>
        </w:rPr>
        <w:t xml:space="preserve"> and conform to applicable local and state laws and Federal law and the standards in 2 CFR 200.318-326 and 7 CFR 210.16 and 210.21</w:t>
      </w:r>
      <w:r w:rsidRPr="00E14AFA">
        <w:rPr>
          <w:sz w:val="24"/>
          <w:szCs w:val="24"/>
        </w:rPr>
        <w:t xml:space="preserve">.  </w:t>
      </w:r>
      <w:r w:rsidR="005A7C41" w:rsidRPr="00E14AFA">
        <w:rPr>
          <w:sz w:val="24"/>
          <w:szCs w:val="24"/>
        </w:rPr>
        <w:t>Sponsors must retain all documentation for each procurement per regulations.</w:t>
      </w:r>
    </w:p>
    <w:p w14:paraId="1141387F" w14:textId="54E7FE18" w:rsidR="001D6BB7" w:rsidRDefault="001D6BB7" w:rsidP="002E3459">
      <w:pPr>
        <w:rPr>
          <w:sz w:val="24"/>
          <w:szCs w:val="24"/>
        </w:rPr>
      </w:pPr>
    </w:p>
    <w:p w14:paraId="630BC9B7" w14:textId="77777777" w:rsidR="00F269E3" w:rsidRDefault="00F269E3" w:rsidP="002E3459">
      <w:pPr>
        <w:rPr>
          <w:sz w:val="24"/>
          <w:szCs w:val="24"/>
        </w:rPr>
      </w:pPr>
    </w:p>
    <w:p w14:paraId="29A075AE" w14:textId="7BE94E87" w:rsidR="001D6BB7" w:rsidRDefault="001D6BB7" w:rsidP="001D6BB7">
      <w:pPr>
        <w:tabs>
          <w:tab w:val="right" w:leader="underscore" w:pos="5760"/>
          <w:tab w:val="left" w:pos="7200"/>
          <w:tab w:val="right" w:leader="underscore" w:pos="10800"/>
        </w:tabs>
        <w:spacing w:after="0" w:line="257" w:lineRule="auto"/>
        <w:rPr>
          <w:sz w:val="24"/>
          <w:szCs w:val="24"/>
        </w:rPr>
      </w:pPr>
      <w:r>
        <w:rPr>
          <w:sz w:val="24"/>
          <w:szCs w:val="24"/>
        </w:rPr>
        <w:tab/>
      </w:r>
      <w:r>
        <w:rPr>
          <w:sz w:val="24"/>
          <w:szCs w:val="24"/>
        </w:rPr>
        <w:tab/>
      </w:r>
      <w:r>
        <w:rPr>
          <w:sz w:val="24"/>
          <w:szCs w:val="24"/>
        </w:rPr>
        <w:tab/>
      </w:r>
    </w:p>
    <w:p w14:paraId="0FA9F26E" w14:textId="4311D3DB" w:rsidR="002E3459" w:rsidRDefault="001D6BB7" w:rsidP="00F269E3">
      <w:pPr>
        <w:tabs>
          <w:tab w:val="left" w:pos="7380"/>
        </w:tabs>
        <w:rPr>
          <w:sz w:val="24"/>
          <w:szCs w:val="24"/>
        </w:rPr>
      </w:pPr>
      <w:r>
        <w:rPr>
          <w:sz w:val="24"/>
          <w:szCs w:val="24"/>
        </w:rPr>
        <w:t xml:space="preserve"> Signature of</w:t>
      </w:r>
      <w:r w:rsidR="002E3459" w:rsidRPr="00E14AFA">
        <w:rPr>
          <w:sz w:val="24"/>
          <w:szCs w:val="24"/>
        </w:rPr>
        <w:t xml:space="preserve"> Chair, B</w:t>
      </w:r>
      <w:r>
        <w:rPr>
          <w:sz w:val="24"/>
          <w:szCs w:val="24"/>
        </w:rPr>
        <w:t>oard of Education</w:t>
      </w:r>
      <w:r w:rsidR="002E3459" w:rsidRPr="00E14AFA">
        <w:rPr>
          <w:sz w:val="24"/>
          <w:szCs w:val="24"/>
        </w:rPr>
        <w:tab/>
        <w:t xml:space="preserve">Date </w:t>
      </w:r>
    </w:p>
    <w:p w14:paraId="12BBCDB8" w14:textId="77777777" w:rsidR="001D6BB7" w:rsidRPr="00E14AFA" w:rsidRDefault="001D6BB7" w:rsidP="002E3459">
      <w:pPr>
        <w:rPr>
          <w:sz w:val="24"/>
          <w:szCs w:val="24"/>
        </w:rPr>
      </w:pPr>
    </w:p>
    <w:p w14:paraId="2083A611" w14:textId="77777777" w:rsidR="001D6BB7" w:rsidRDefault="001D6BB7" w:rsidP="001D6BB7">
      <w:pPr>
        <w:tabs>
          <w:tab w:val="right" w:leader="underscore" w:pos="5760"/>
          <w:tab w:val="left" w:pos="7200"/>
          <w:tab w:val="right" w:leader="underscore" w:pos="10800"/>
        </w:tabs>
        <w:spacing w:after="0" w:line="257" w:lineRule="auto"/>
        <w:rPr>
          <w:sz w:val="24"/>
          <w:szCs w:val="24"/>
        </w:rPr>
      </w:pPr>
      <w:r>
        <w:rPr>
          <w:sz w:val="24"/>
          <w:szCs w:val="24"/>
        </w:rPr>
        <w:tab/>
      </w:r>
      <w:r>
        <w:rPr>
          <w:sz w:val="24"/>
          <w:szCs w:val="24"/>
        </w:rPr>
        <w:tab/>
      </w:r>
      <w:r>
        <w:rPr>
          <w:sz w:val="24"/>
          <w:szCs w:val="24"/>
        </w:rPr>
        <w:tab/>
      </w:r>
    </w:p>
    <w:p w14:paraId="1A85DDFA" w14:textId="46CC02E5" w:rsidR="002E3459" w:rsidRDefault="001D6BB7" w:rsidP="00F269E3">
      <w:pPr>
        <w:tabs>
          <w:tab w:val="left" w:pos="7380"/>
        </w:tabs>
        <w:rPr>
          <w:sz w:val="24"/>
          <w:szCs w:val="24"/>
        </w:rPr>
      </w:pPr>
      <w:r>
        <w:rPr>
          <w:sz w:val="24"/>
          <w:szCs w:val="24"/>
        </w:rPr>
        <w:t xml:space="preserve"> </w:t>
      </w:r>
      <w:r w:rsidR="00F269E3">
        <w:rPr>
          <w:sz w:val="24"/>
          <w:szCs w:val="24"/>
        </w:rPr>
        <w:t>Signature of Superintendent</w:t>
      </w:r>
      <w:r w:rsidR="00F269E3">
        <w:rPr>
          <w:sz w:val="24"/>
          <w:szCs w:val="24"/>
        </w:rPr>
        <w:tab/>
      </w:r>
      <w:r>
        <w:rPr>
          <w:sz w:val="24"/>
          <w:szCs w:val="24"/>
        </w:rPr>
        <w:t>Date</w:t>
      </w:r>
    </w:p>
    <w:p w14:paraId="41D19FA0" w14:textId="77777777" w:rsidR="001D6BB7" w:rsidRPr="00E14AFA" w:rsidRDefault="001D6BB7" w:rsidP="002E3459">
      <w:pPr>
        <w:rPr>
          <w:sz w:val="24"/>
          <w:szCs w:val="24"/>
        </w:rPr>
      </w:pPr>
    </w:p>
    <w:p w14:paraId="7586961E" w14:textId="77777777" w:rsidR="001D6BB7" w:rsidRDefault="001D6BB7" w:rsidP="001D6BB7">
      <w:pPr>
        <w:tabs>
          <w:tab w:val="right" w:leader="underscore" w:pos="5760"/>
          <w:tab w:val="left" w:pos="7200"/>
          <w:tab w:val="right" w:leader="underscore" w:pos="10800"/>
        </w:tabs>
        <w:spacing w:after="0" w:line="257" w:lineRule="auto"/>
        <w:rPr>
          <w:sz w:val="24"/>
          <w:szCs w:val="24"/>
        </w:rPr>
      </w:pPr>
      <w:r>
        <w:rPr>
          <w:sz w:val="24"/>
          <w:szCs w:val="24"/>
        </w:rPr>
        <w:tab/>
      </w:r>
      <w:r>
        <w:rPr>
          <w:sz w:val="24"/>
          <w:szCs w:val="24"/>
        </w:rPr>
        <w:tab/>
      </w:r>
      <w:r>
        <w:rPr>
          <w:sz w:val="24"/>
          <w:szCs w:val="24"/>
        </w:rPr>
        <w:tab/>
      </w:r>
    </w:p>
    <w:p w14:paraId="798BD3DF" w14:textId="6ECDC9E6" w:rsidR="00BC4754" w:rsidRPr="00E14AFA" w:rsidRDefault="001D6BB7" w:rsidP="00F269E3">
      <w:pPr>
        <w:tabs>
          <w:tab w:val="left" w:pos="7380"/>
        </w:tabs>
        <w:rPr>
          <w:sz w:val="24"/>
          <w:szCs w:val="24"/>
        </w:rPr>
      </w:pPr>
      <w:r>
        <w:rPr>
          <w:sz w:val="24"/>
          <w:szCs w:val="24"/>
        </w:rPr>
        <w:t xml:space="preserve"> Signature of Authorized Representative</w:t>
      </w:r>
      <w:r>
        <w:rPr>
          <w:sz w:val="24"/>
          <w:szCs w:val="24"/>
        </w:rPr>
        <w:tab/>
        <w:t xml:space="preserve">Date </w:t>
      </w:r>
    </w:p>
    <w:p w14:paraId="475B0EF3" w14:textId="719A9CD0" w:rsidR="001D6BB7" w:rsidRDefault="001D6BB7" w:rsidP="002E3459">
      <w:pPr>
        <w:rPr>
          <w:sz w:val="24"/>
          <w:szCs w:val="24"/>
        </w:rPr>
      </w:pPr>
    </w:p>
    <w:p w14:paraId="537EBF1D" w14:textId="77777777" w:rsidR="001D6BB7" w:rsidRDefault="001D6BB7" w:rsidP="002E3459">
      <w:pPr>
        <w:rPr>
          <w:sz w:val="24"/>
          <w:szCs w:val="24"/>
        </w:rPr>
        <w:sectPr w:rsidR="001D6BB7" w:rsidSect="001B07B9">
          <w:footerReference w:type="default" r:id="rId8"/>
          <w:pgSz w:w="15840" w:h="12240" w:orient="landscape"/>
          <w:pgMar w:top="1440" w:right="1440" w:bottom="1440" w:left="1440" w:header="720" w:footer="720" w:gutter="0"/>
          <w:cols w:space="720"/>
          <w:titlePg/>
          <w:docGrid w:linePitch="360"/>
        </w:sectPr>
      </w:pPr>
    </w:p>
    <w:p w14:paraId="19579EDB" w14:textId="5999598A" w:rsidR="002E3459" w:rsidRPr="001D6BB7" w:rsidRDefault="002E3459" w:rsidP="00F269E3">
      <w:pPr>
        <w:pStyle w:val="Heading1"/>
        <w:jc w:val="center"/>
      </w:pPr>
      <w:r w:rsidRPr="001D6BB7">
        <w:lastRenderedPageBreak/>
        <w:t xml:space="preserve">Procurement Authority for </w:t>
      </w:r>
      <w:r w:rsidR="00AF08F2">
        <w:fldChar w:fldCharType="begin">
          <w:ffData>
            <w:name w:val="Text5"/>
            <w:enabled/>
            <w:calcOnExit w:val="0"/>
            <w:textInput>
              <w:default w:val="&lt;insert Sponsor Number and Name&gt;"/>
            </w:textInput>
          </w:ffData>
        </w:fldChar>
      </w:r>
      <w:bookmarkStart w:id="2" w:name="Text5"/>
      <w:r w:rsidR="00AF08F2">
        <w:instrText xml:space="preserve"> FORMTEXT </w:instrText>
      </w:r>
      <w:r w:rsidR="00AF08F2">
        <w:fldChar w:fldCharType="separate"/>
      </w:r>
      <w:r w:rsidR="00AF08F2">
        <w:rPr>
          <w:noProof/>
        </w:rPr>
        <w:t>&lt;insert Sponsor Number and Name&gt;</w:t>
      </w:r>
      <w:r w:rsidR="00AF08F2">
        <w:fldChar w:fldCharType="end"/>
      </w:r>
      <w:bookmarkEnd w:id="2"/>
    </w:p>
    <w:tbl>
      <w:tblPr>
        <w:tblStyle w:val="TableGrid"/>
        <w:tblW w:w="13855" w:type="dxa"/>
        <w:tblLook w:val="04A0" w:firstRow="1" w:lastRow="0" w:firstColumn="1" w:lastColumn="0" w:noHBand="0" w:noVBand="1"/>
        <w:tblDescription w:val="Procurement Authority "/>
      </w:tblPr>
      <w:tblGrid>
        <w:gridCol w:w="2337"/>
        <w:gridCol w:w="2158"/>
        <w:gridCol w:w="4680"/>
        <w:gridCol w:w="4680"/>
      </w:tblGrid>
      <w:tr w:rsidR="002E3459" w:rsidRPr="001D6BB7" w14:paraId="5D4DDD00" w14:textId="77777777" w:rsidTr="005379F0">
        <w:trPr>
          <w:tblHeader/>
        </w:trPr>
        <w:tc>
          <w:tcPr>
            <w:tcW w:w="2337" w:type="dxa"/>
          </w:tcPr>
          <w:p w14:paraId="5175F9A5" w14:textId="77777777" w:rsidR="002E3459" w:rsidRPr="001D6BB7" w:rsidRDefault="002E3459" w:rsidP="002E3459">
            <w:pPr>
              <w:rPr>
                <w:b/>
                <w:sz w:val="24"/>
                <w:szCs w:val="24"/>
              </w:rPr>
            </w:pPr>
            <w:r w:rsidRPr="001D6BB7">
              <w:rPr>
                <w:b/>
                <w:sz w:val="24"/>
                <w:szCs w:val="24"/>
              </w:rPr>
              <w:t>Name</w:t>
            </w:r>
          </w:p>
        </w:tc>
        <w:tc>
          <w:tcPr>
            <w:tcW w:w="2158" w:type="dxa"/>
          </w:tcPr>
          <w:p w14:paraId="35F710B9" w14:textId="77777777" w:rsidR="002E3459" w:rsidRPr="001D6BB7" w:rsidRDefault="002E3459" w:rsidP="002E3459">
            <w:pPr>
              <w:rPr>
                <w:b/>
                <w:sz w:val="24"/>
                <w:szCs w:val="24"/>
              </w:rPr>
            </w:pPr>
            <w:r w:rsidRPr="001D6BB7">
              <w:rPr>
                <w:b/>
                <w:sz w:val="24"/>
                <w:szCs w:val="24"/>
              </w:rPr>
              <w:t>Title</w:t>
            </w:r>
          </w:p>
        </w:tc>
        <w:tc>
          <w:tcPr>
            <w:tcW w:w="4680" w:type="dxa"/>
          </w:tcPr>
          <w:p w14:paraId="6249649E" w14:textId="77777777" w:rsidR="002E3459" w:rsidRPr="001D6BB7" w:rsidRDefault="002E3459" w:rsidP="002E3459">
            <w:pPr>
              <w:rPr>
                <w:b/>
                <w:sz w:val="24"/>
                <w:szCs w:val="24"/>
              </w:rPr>
            </w:pPr>
            <w:r w:rsidRPr="001D6BB7">
              <w:rPr>
                <w:b/>
                <w:sz w:val="24"/>
                <w:szCs w:val="24"/>
              </w:rPr>
              <w:t>Responsibilities</w:t>
            </w:r>
            <w:r w:rsidR="000D7228" w:rsidRPr="001D6BB7">
              <w:rPr>
                <w:b/>
                <w:sz w:val="24"/>
                <w:szCs w:val="24"/>
              </w:rPr>
              <w:t xml:space="preserve"> </w:t>
            </w:r>
            <w:r w:rsidR="000D7228" w:rsidRPr="001D6BB7">
              <w:rPr>
                <w:b/>
                <w:i/>
                <w:sz w:val="24"/>
                <w:szCs w:val="24"/>
              </w:rPr>
              <w:t>(prepare bids, place orders, approve orders, submit bids, pay bills, etc.)</w:t>
            </w:r>
          </w:p>
        </w:tc>
        <w:tc>
          <w:tcPr>
            <w:tcW w:w="4680" w:type="dxa"/>
          </w:tcPr>
          <w:p w14:paraId="34A5F251" w14:textId="77777777" w:rsidR="002E3459" w:rsidRPr="001D6BB7" w:rsidRDefault="002E3459" w:rsidP="002E3459">
            <w:pPr>
              <w:rPr>
                <w:b/>
                <w:sz w:val="24"/>
                <w:szCs w:val="24"/>
              </w:rPr>
            </w:pPr>
            <w:r w:rsidRPr="001D6BB7">
              <w:rPr>
                <w:b/>
                <w:sz w:val="24"/>
                <w:szCs w:val="24"/>
              </w:rPr>
              <w:t>Contact Information</w:t>
            </w:r>
          </w:p>
        </w:tc>
      </w:tr>
      <w:tr w:rsidR="002E3459" w:rsidRPr="001D6BB7" w14:paraId="29D210A6" w14:textId="77777777" w:rsidTr="00DA0C92">
        <w:tc>
          <w:tcPr>
            <w:tcW w:w="2337" w:type="dxa"/>
          </w:tcPr>
          <w:p w14:paraId="0F241F19" w14:textId="31E62D39" w:rsidR="002E3459" w:rsidRPr="001D6BB7" w:rsidRDefault="00AF08F2" w:rsidP="009F5428">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158" w:type="dxa"/>
          </w:tcPr>
          <w:p w14:paraId="77C9AA3E" w14:textId="2BB0220E" w:rsidR="002E3459" w:rsidRPr="001D6BB7" w:rsidRDefault="001D6BB7" w:rsidP="009F5428">
            <w:r>
              <w:fldChar w:fldCharType="begin">
                <w:ffData>
                  <w:name w:val="Text6"/>
                  <w:enabled/>
                  <w:calcOnExit w:val="0"/>
                  <w:textInput/>
                </w:ffData>
              </w:fldChar>
            </w:r>
            <w:r>
              <w:instrText xml:space="preserve"> FORMTEXT </w:instrText>
            </w:r>
            <w:r>
              <w:fldChar w:fldCharType="separate"/>
            </w:r>
            <w:r w:rsidR="009F5428">
              <w:t> </w:t>
            </w:r>
            <w:r w:rsidR="009F5428">
              <w:t> </w:t>
            </w:r>
            <w:r w:rsidR="009F5428">
              <w:t> </w:t>
            </w:r>
            <w:r w:rsidR="009F5428">
              <w:t> </w:t>
            </w:r>
            <w:r w:rsidR="009F5428">
              <w:t> </w:t>
            </w:r>
            <w:r>
              <w:fldChar w:fldCharType="end"/>
            </w:r>
          </w:p>
        </w:tc>
        <w:tc>
          <w:tcPr>
            <w:tcW w:w="4680" w:type="dxa"/>
          </w:tcPr>
          <w:p w14:paraId="0E94F427" w14:textId="4E999825" w:rsidR="002E3459" w:rsidRPr="001D6BB7" w:rsidRDefault="001D6BB7" w:rsidP="009F5428">
            <w:r>
              <w:fldChar w:fldCharType="begin">
                <w:ffData>
                  <w:name w:val="Text6"/>
                  <w:enabled/>
                  <w:calcOnExit w:val="0"/>
                  <w:textInput/>
                </w:ffData>
              </w:fldChar>
            </w:r>
            <w:r>
              <w:instrText xml:space="preserve"> FORMTEXT </w:instrText>
            </w:r>
            <w:r>
              <w:fldChar w:fldCharType="separate"/>
            </w:r>
            <w:r w:rsidR="009F5428">
              <w:t> </w:t>
            </w:r>
            <w:r w:rsidR="009F5428">
              <w:t> </w:t>
            </w:r>
            <w:r w:rsidR="009F5428">
              <w:t> </w:t>
            </w:r>
            <w:r w:rsidR="009F5428">
              <w:t> </w:t>
            </w:r>
            <w:r w:rsidR="009F5428">
              <w:t> </w:t>
            </w:r>
            <w:r>
              <w:fldChar w:fldCharType="end"/>
            </w:r>
          </w:p>
        </w:tc>
        <w:tc>
          <w:tcPr>
            <w:tcW w:w="4680" w:type="dxa"/>
          </w:tcPr>
          <w:p w14:paraId="036737BD" w14:textId="53F945B0" w:rsidR="002E3459" w:rsidRPr="001D6BB7" w:rsidRDefault="001D6BB7" w:rsidP="009F5428">
            <w:r>
              <w:fldChar w:fldCharType="begin">
                <w:ffData>
                  <w:name w:val="Text6"/>
                  <w:enabled/>
                  <w:calcOnExit w:val="0"/>
                  <w:textInput/>
                </w:ffData>
              </w:fldChar>
            </w:r>
            <w:r>
              <w:instrText xml:space="preserve"> FORMTEXT </w:instrText>
            </w:r>
            <w:r>
              <w:fldChar w:fldCharType="separate"/>
            </w:r>
            <w:r w:rsidR="009F5428">
              <w:t> </w:t>
            </w:r>
            <w:r w:rsidR="009F5428">
              <w:t> </w:t>
            </w:r>
            <w:r w:rsidR="009F5428">
              <w:t> </w:t>
            </w:r>
            <w:r w:rsidR="009F5428">
              <w:t> </w:t>
            </w:r>
            <w:r w:rsidR="009F5428">
              <w:t> </w:t>
            </w:r>
            <w:r>
              <w:fldChar w:fldCharType="end"/>
            </w:r>
          </w:p>
        </w:tc>
      </w:tr>
      <w:tr w:rsidR="002E3459" w:rsidRPr="001D6BB7" w14:paraId="0116D032" w14:textId="77777777" w:rsidTr="00DA0C92">
        <w:tc>
          <w:tcPr>
            <w:tcW w:w="2337" w:type="dxa"/>
          </w:tcPr>
          <w:p w14:paraId="7AD5729D" w14:textId="637A8BBC" w:rsidR="002E3459" w:rsidRPr="001D6BB7" w:rsidRDefault="001D6BB7" w:rsidP="009F5428">
            <w:r>
              <w:fldChar w:fldCharType="begin">
                <w:ffData>
                  <w:name w:val="Text6"/>
                  <w:enabled/>
                  <w:calcOnExit w:val="0"/>
                  <w:textInput/>
                </w:ffData>
              </w:fldChar>
            </w:r>
            <w:r>
              <w:instrText xml:space="preserve"> FORMTEXT </w:instrText>
            </w:r>
            <w:r>
              <w:fldChar w:fldCharType="separate"/>
            </w:r>
            <w:r w:rsidR="009F5428">
              <w:t> </w:t>
            </w:r>
            <w:r w:rsidR="009F5428">
              <w:t> </w:t>
            </w:r>
            <w:r w:rsidR="009F5428">
              <w:t> </w:t>
            </w:r>
            <w:r w:rsidR="009F5428">
              <w:t> </w:t>
            </w:r>
            <w:r w:rsidR="009F5428">
              <w:t> </w:t>
            </w:r>
            <w:r>
              <w:fldChar w:fldCharType="end"/>
            </w:r>
          </w:p>
        </w:tc>
        <w:tc>
          <w:tcPr>
            <w:tcW w:w="2158" w:type="dxa"/>
          </w:tcPr>
          <w:p w14:paraId="699AE7B8" w14:textId="12D3CA16"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14:paraId="76B87341" w14:textId="069DADFD"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14:paraId="1D2A76A8" w14:textId="38E7D9CA"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3459" w:rsidRPr="001D6BB7" w14:paraId="3808C28C" w14:textId="77777777" w:rsidTr="00DA0C92">
        <w:tc>
          <w:tcPr>
            <w:tcW w:w="2337" w:type="dxa"/>
          </w:tcPr>
          <w:p w14:paraId="633DB460" w14:textId="091719DC"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8" w:type="dxa"/>
          </w:tcPr>
          <w:p w14:paraId="513DB924" w14:textId="61FC6C2E"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14:paraId="47F47F75" w14:textId="6A286440"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14:paraId="09CA7C21" w14:textId="319AE1DE"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3459" w:rsidRPr="001D6BB7" w14:paraId="70B13AD7" w14:textId="77777777" w:rsidTr="00DA0C92">
        <w:tc>
          <w:tcPr>
            <w:tcW w:w="2337" w:type="dxa"/>
          </w:tcPr>
          <w:p w14:paraId="431C566B" w14:textId="5647BD79"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8" w:type="dxa"/>
          </w:tcPr>
          <w:p w14:paraId="312C0D61" w14:textId="2BCF17C6"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14:paraId="020A1929" w14:textId="2A9AE4EF"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14:paraId="5873E1FB" w14:textId="1DD7C011"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3459" w:rsidRPr="001D6BB7" w14:paraId="64ED9553" w14:textId="77777777" w:rsidTr="00DA0C92">
        <w:tc>
          <w:tcPr>
            <w:tcW w:w="2337" w:type="dxa"/>
          </w:tcPr>
          <w:p w14:paraId="5A2B4716" w14:textId="193CBFC6"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8" w:type="dxa"/>
          </w:tcPr>
          <w:p w14:paraId="4952EFEF" w14:textId="42CFD275"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14:paraId="0DCB6E9B" w14:textId="134D7E11"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14:paraId="505EEE6C" w14:textId="78F00B6A"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3459" w:rsidRPr="001D6BB7" w14:paraId="671A2CCE" w14:textId="77777777" w:rsidTr="00DA0C92">
        <w:tc>
          <w:tcPr>
            <w:tcW w:w="2337" w:type="dxa"/>
          </w:tcPr>
          <w:p w14:paraId="0986872B" w14:textId="4A95C939"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8" w:type="dxa"/>
          </w:tcPr>
          <w:p w14:paraId="08FC3353" w14:textId="1445B0B9" w:rsidR="002E3459" w:rsidRPr="001D6BB7" w:rsidRDefault="001D6BB7" w:rsidP="001D6BB7">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14:paraId="4E499B31" w14:textId="1EEA1277"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14:paraId="78D38ECC" w14:textId="2BF2C70A"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3459" w:rsidRPr="001D6BB7" w14:paraId="17B360C2" w14:textId="77777777" w:rsidTr="00DA0C92">
        <w:tc>
          <w:tcPr>
            <w:tcW w:w="2337" w:type="dxa"/>
          </w:tcPr>
          <w:p w14:paraId="7235CF0C" w14:textId="6F5575AF"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8" w:type="dxa"/>
          </w:tcPr>
          <w:p w14:paraId="1554F500" w14:textId="5099630D"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14:paraId="7747BB5E" w14:textId="14D3333A"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14:paraId="15EBF219" w14:textId="1BCA82E8" w:rsidR="002E3459" w:rsidRPr="001D6BB7" w:rsidRDefault="001D6BB7" w:rsidP="002E345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93A461" w14:textId="77777777" w:rsidR="002E3459" w:rsidRPr="001D6BB7" w:rsidRDefault="002E3459" w:rsidP="002E3459">
      <w:pPr>
        <w:rPr>
          <w:sz w:val="24"/>
          <w:szCs w:val="24"/>
        </w:rPr>
      </w:pPr>
    </w:p>
    <w:p w14:paraId="5615F607" w14:textId="77777777" w:rsidR="009B2FBB" w:rsidRPr="005100B4" w:rsidRDefault="00486140" w:rsidP="00EA098E">
      <w:pPr>
        <w:pStyle w:val="Heading1"/>
        <w:spacing w:after="240"/>
      </w:pPr>
      <w:r w:rsidRPr="005100B4">
        <w:t>SECTION</w:t>
      </w:r>
      <w:r w:rsidR="00E05FEE" w:rsidRPr="005100B4">
        <w:t xml:space="preserve"> A:  </w:t>
      </w:r>
      <w:r w:rsidR="00E13A84" w:rsidRPr="005100B4">
        <w:t>PROCUREMENT</w:t>
      </w:r>
      <w:r w:rsidR="009B2FBB" w:rsidRPr="005100B4">
        <w:t xml:space="preserve"> THRESHOLDS </w:t>
      </w:r>
    </w:p>
    <w:p w14:paraId="238C4DC0" w14:textId="77777777" w:rsidR="002E3459" w:rsidRPr="001D6BB7" w:rsidRDefault="002E3459" w:rsidP="002E3459">
      <w:pPr>
        <w:rPr>
          <w:sz w:val="24"/>
          <w:szCs w:val="24"/>
        </w:rPr>
      </w:pPr>
      <w:r w:rsidRPr="001D6BB7">
        <w:rPr>
          <w:sz w:val="24"/>
          <w:szCs w:val="24"/>
        </w:rPr>
        <w:t>Establish the purchasing thresholds for your sponsor below</w:t>
      </w:r>
      <w:r w:rsidR="00E05FEE" w:rsidRPr="001D6BB7">
        <w:rPr>
          <w:sz w:val="24"/>
          <w:szCs w:val="24"/>
        </w:rPr>
        <w:t xml:space="preserve"> (check only one)</w:t>
      </w:r>
      <w:r w:rsidRPr="001D6BB7">
        <w:rPr>
          <w:sz w:val="24"/>
          <w:szCs w:val="24"/>
        </w:rPr>
        <w:t>:</w:t>
      </w:r>
    </w:p>
    <w:p w14:paraId="588F851B" w14:textId="40E40F61" w:rsidR="002E3459" w:rsidRPr="00464763" w:rsidRDefault="00464763" w:rsidP="00464763">
      <w:pPr>
        <w:spacing w:line="257" w:lineRule="auto"/>
        <w:ind w:left="360"/>
        <w:rPr>
          <w:sz w:val="24"/>
          <w:szCs w:val="24"/>
        </w:rPr>
      </w:pPr>
      <w:r>
        <w:rPr>
          <w:sz w:val="24"/>
          <w:szCs w:val="24"/>
        </w:rPr>
        <w:fldChar w:fldCharType="begin">
          <w:ffData>
            <w:name w:val="Check1"/>
            <w:enabled/>
            <w:calcOnExit w:val="0"/>
            <w:checkBox>
              <w:sizeAuto/>
              <w:default w:val="0"/>
              <w:checked w:val="0"/>
            </w:checkBox>
          </w:ffData>
        </w:fldChar>
      </w:r>
      <w:bookmarkStart w:id="4" w:name="Check1"/>
      <w:r>
        <w:rPr>
          <w:sz w:val="24"/>
          <w:szCs w:val="24"/>
        </w:rPr>
        <w:instrText xml:space="preserve"> FORMCHECKBOX </w:instrText>
      </w:r>
      <w:r w:rsidR="00C257F4">
        <w:rPr>
          <w:sz w:val="24"/>
          <w:szCs w:val="24"/>
        </w:rPr>
      </w:r>
      <w:r w:rsidR="00C257F4">
        <w:rPr>
          <w:sz w:val="24"/>
          <w:szCs w:val="24"/>
        </w:rPr>
        <w:fldChar w:fldCharType="separate"/>
      </w:r>
      <w:r>
        <w:rPr>
          <w:sz w:val="24"/>
          <w:szCs w:val="24"/>
        </w:rPr>
        <w:fldChar w:fldCharType="end"/>
      </w:r>
      <w:bookmarkEnd w:id="4"/>
      <w:r>
        <w:rPr>
          <w:sz w:val="24"/>
          <w:szCs w:val="24"/>
        </w:rPr>
        <w:t xml:space="preserve">  </w:t>
      </w:r>
      <w:r w:rsidR="00AF08F2">
        <w:rPr>
          <w:sz w:val="24"/>
          <w:szCs w:val="24"/>
        </w:rPr>
        <w:fldChar w:fldCharType="begin">
          <w:ffData>
            <w:name w:val="Text7"/>
            <w:enabled/>
            <w:calcOnExit w:val="0"/>
            <w:textInput>
              <w:default w:val="&lt;Sponsor Number and Name&gt;"/>
            </w:textInput>
          </w:ffData>
        </w:fldChar>
      </w:r>
      <w:bookmarkStart w:id="5" w:name="Text7"/>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&lt;Sponsor Number and Name&gt;</w:t>
      </w:r>
      <w:r w:rsidR="00AF08F2">
        <w:rPr>
          <w:sz w:val="24"/>
          <w:szCs w:val="24"/>
        </w:rPr>
        <w:fldChar w:fldCharType="end"/>
      </w:r>
      <w:bookmarkEnd w:id="5"/>
      <w:r w:rsidR="00E05FEE" w:rsidRPr="00464763">
        <w:rPr>
          <w:sz w:val="24"/>
          <w:szCs w:val="24"/>
        </w:rPr>
        <w:t xml:space="preserve"> will use the </w:t>
      </w:r>
      <w:r w:rsidR="002E3459" w:rsidRPr="00464763">
        <w:rPr>
          <w:sz w:val="24"/>
          <w:szCs w:val="24"/>
        </w:rPr>
        <w:t xml:space="preserve">State Small (Informal) </w:t>
      </w:r>
      <w:r w:rsidR="00E05FEE" w:rsidRPr="00464763">
        <w:rPr>
          <w:sz w:val="24"/>
          <w:szCs w:val="24"/>
        </w:rPr>
        <w:t xml:space="preserve">purchase </w:t>
      </w:r>
      <w:r w:rsidR="00380547">
        <w:rPr>
          <w:sz w:val="24"/>
          <w:szCs w:val="24"/>
        </w:rPr>
        <w:t>threshold of $2</w:t>
      </w:r>
      <w:r w:rsidR="002E3459" w:rsidRPr="00464763">
        <w:rPr>
          <w:sz w:val="24"/>
          <w:szCs w:val="24"/>
        </w:rPr>
        <w:t xml:space="preserve">50,000 food/$20,000 non-food; </w:t>
      </w:r>
      <w:r w:rsidR="002E3459" w:rsidRPr="00464763">
        <w:rPr>
          <w:b/>
          <w:sz w:val="24"/>
          <w:szCs w:val="24"/>
        </w:rPr>
        <w:t>OR</w:t>
      </w:r>
    </w:p>
    <w:p w14:paraId="26AB2739" w14:textId="497D0EC7" w:rsidR="00464763" w:rsidRDefault="00464763" w:rsidP="00464763">
      <w:pPr>
        <w:spacing w:line="257" w:lineRule="auto"/>
        <w:ind w:left="810" w:hanging="450"/>
        <w:rPr>
          <w:sz w:val="24"/>
          <w:szCs w:val="24"/>
        </w:rPr>
      </w:pPr>
      <w:r>
        <w:rPr>
          <w:sz w:val="24"/>
          <w:szCs w:val="24"/>
        </w:rPr>
        <w:fldChar w:fldCharType="begin">
          <w:ffData>
            <w:name w:val="Check2"/>
            <w:enabled/>
            <w:calcOnExit w:val="0"/>
            <w:checkBox>
              <w:sizeAuto/>
              <w:default w:val="0"/>
              <w:checked w:val="0"/>
            </w:checkBox>
          </w:ffData>
        </w:fldChar>
      </w:r>
      <w:bookmarkStart w:id="6" w:name="Check2"/>
      <w:r>
        <w:rPr>
          <w:sz w:val="24"/>
          <w:szCs w:val="24"/>
        </w:rPr>
        <w:instrText xml:space="preserve"> FORMCHECKBOX </w:instrText>
      </w:r>
      <w:r w:rsidR="00C257F4">
        <w:rPr>
          <w:sz w:val="24"/>
          <w:szCs w:val="24"/>
        </w:rPr>
      </w:r>
      <w:r w:rsidR="00C257F4">
        <w:rPr>
          <w:sz w:val="24"/>
          <w:szCs w:val="24"/>
        </w:rPr>
        <w:fldChar w:fldCharType="separate"/>
      </w:r>
      <w:r>
        <w:rPr>
          <w:sz w:val="24"/>
          <w:szCs w:val="24"/>
        </w:rPr>
        <w:fldChar w:fldCharType="end"/>
      </w:r>
      <w:bookmarkEnd w:id="6"/>
      <w:r>
        <w:rPr>
          <w:sz w:val="24"/>
          <w:szCs w:val="24"/>
        </w:rPr>
        <w:t xml:space="preserve">  </w:t>
      </w:r>
      <w:r w:rsidR="00AF08F2">
        <w:rPr>
          <w:sz w:val="24"/>
          <w:szCs w:val="24"/>
        </w:rPr>
        <w:fldChar w:fldCharType="begin">
          <w:ffData>
            <w:name w:val=""/>
            <w:enabled/>
            <w:calcOnExit w:val="0"/>
            <w:textInput>
              <w:default w:val="&lt;Sponsor Number and Name&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&lt;Sponsor Number and Name&gt;</w:t>
      </w:r>
      <w:r w:rsidR="00AF08F2">
        <w:rPr>
          <w:sz w:val="24"/>
          <w:szCs w:val="24"/>
        </w:rPr>
        <w:fldChar w:fldCharType="end"/>
      </w:r>
      <w:r w:rsidR="00E05FEE" w:rsidRPr="00464763">
        <w:rPr>
          <w:sz w:val="24"/>
          <w:szCs w:val="24"/>
        </w:rPr>
        <w:t xml:space="preserve"> w</w:t>
      </w:r>
      <w:r w:rsidR="002E3459" w:rsidRPr="00464763">
        <w:rPr>
          <w:sz w:val="24"/>
          <w:szCs w:val="24"/>
        </w:rPr>
        <w:t xml:space="preserve">ill use a more restrictive Small (Informal) </w:t>
      </w:r>
      <w:r w:rsidR="00E05FEE" w:rsidRPr="00464763">
        <w:rPr>
          <w:sz w:val="24"/>
          <w:szCs w:val="24"/>
        </w:rPr>
        <w:t xml:space="preserve">purchase </w:t>
      </w:r>
      <w:r w:rsidR="002E3459" w:rsidRPr="00464763">
        <w:rPr>
          <w:sz w:val="24"/>
          <w:szCs w:val="24"/>
        </w:rPr>
        <w:t xml:space="preserve">threshold of </w:t>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2E3459" w:rsidRPr="00464763">
        <w:rPr>
          <w:sz w:val="24"/>
          <w:szCs w:val="24"/>
        </w:rPr>
        <w:softHyphen/>
      </w:r>
      <w:r w:rsidR="00E05FEE" w:rsidRPr="00464763">
        <w:rPr>
          <w:sz w:val="24"/>
          <w:szCs w:val="24"/>
        </w:rPr>
        <w:t>$</w:t>
      </w:r>
      <w:r w:rsidRPr="00464763">
        <w:rPr>
          <w:sz w:val="24"/>
          <w:szCs w:val="24"/>
          <w:u w:val="single"/>
        </w:rPr>
        <w:fldChar w:fldCharType="begin">
          <w:ffData>
            <w:name w:val="Text8"/>
            <w:enabled/>
            <w:calcOnExit w:val="0"/>
            <w:textInput/>
          </w:ffData>
        </w:fldChar>
      </w:r>
      <w:bookmarkStart w:id="7" w:name="Text8"/>
      <w:r w:rsidRPr="00464763">
        <w:rPr>
          <w:sz w:val="24"/>
          <w:szCs w:val="24"/>
          <w:u w:val="single"/>
        </w:rPr>
        <w:instrText xml:space="preserve"> FORMTEXT </w:instrText>
      </w:r>
      <w:r w:rsidRPr="00464763">
        <w:rPr>
          <w:sz w:val="24"/>
          <w:szCs w:val="24"/>
          <w:u w:val="single"/>
        </w:rPr>
      </w:r>
      <w:r w:rsidRPr="00464763">
        <w:rPr>
          <w:sz w:val="24"/>
          <w:szCs w:val="24"/>
          <w:u w:val="single"/>
        </w:rPr>
        <w:fldChar w:fldCharType="separate"/>
      </w:r>
      <w:r w:rsidR="009F5428">
        <w:rPr>
          <w:sz w:val="24"/>
          <w:szCs w:val="24"/>
          <w:u w:val="single"/>
        </w:rPr>
        <w:t> </w:t>
      </w:r>
      <w:r w:rsidR="009F5428">
        <w:rPr>
          <w:sz w:val="24"/>
          <w:szCs w:val="24"/>
          <w:u w:val="single"/>
        </w:rPr>
        <w:t> </w:t>
      </w:r>
      <w:r w:rsidR="009F5428">
        <w:rPr>
          <w:sz w:val="24"/>
          <w:szCs w:val="24"/>
          <w:u w:val="single"/>
        </w:rPr>
        <w:t> </w:t>
      </w:r>
      <w:r w:rsidR="009F5428">
        <w:rPr>
          <w:sz w:val="24"/>
          <w:szCs w:val="24"/>
          <w:u w:val="single"/>
        </w:rPr>
        <w:t> </w:t>
      </w:r>
      <w:r w:rsidR="009F5428">
        <w:rPr>
          <w:sz w:val="24"/>
          <w:szCs w:val="24"/>
          <w:u w:val="single"/>
        </w:rPr>
        <w:t> </w:t>
      </w:r>
      <w:r w:rsidRPr="00464763">
        <w:rPr>
          <w:sz w:val="24"/>
          <w:szCs w:val="24"/>
          <w:u w:val="single"/>
        </w:rPr>
        <w:fldChar w:fldCharType="end"/>
      </w:r>
      <w:bookmarkEnd w:id="7"/>
      <w:r w:rsidR="002E3459" w:rsidRPr="00464763">
        <w:rPr>
          <w:sz w:val="24"/>
          <w:szCs w:val="24"/>
        </w:rPr>
        <w:t xml:space="preserve"> food and</w:t>
      </w:r>
      <w:r w:rsidR="00E05FEE" w:rsidRPr="00464763">
        <w:rPr>
          <w:sz w:val="24"/>
          <w:szCs w:val="24"/>
        </w:rPr>
        <w:t xml:space="preserve"> </w:t>
      </w:r>
    </w:p>
    <w:p w14:paraId="2E604ADD" w14:textId="6C4EF77C" w:rsidR="002E3459" w:rsidRPr="00464763" w:rsidRDefault="00E05FEE" w:rsidP="00464763">
      <w:pPr>
        <w:spacing w:line="257" w:lineRule="auto"/>
        <w:ind w:left="810"/>
        <w:rPr>
          <w:sz w:val="24"/>
          <w:szCs w:val="24"/>
        </w:rPr>
      </w:pPr>
      <w:r w:rsidRPr="00464763">
        <w:rPr>
          <w:sz w:val="24"/>
          <w:szCs w:val="24"/>
        </w:rPr>
        <w:t>$</w:t>
      </w:r>
      <w:r w:rsidR="00464763">
        <w:rPr>
          <w:sz w:val="24"/>
          <w:szCs w:val="24"/>
        </w:rPr>
        <w:softHyphen/>
      </w:r>
      <w:r w:rsidR="00464763">
        <w:rPr>
          <w:sz w:val="24"/>
          <w:szCs w:val="24"/>
        </w:rPr>
        <w:softHyphen/>
      </w:r>
      <w:r w:rsidR="00464763">
        <w:rPr>
          <w:sz w:val="24"/>
          <w:szCs w:val="24"/>
        </w:rPr>
        <w:softHyphen/>
      </w:r>
      <w:r w:rsidR="00464763">
        <w:rPr>
          <w:sz w:val="24"/>
          <w:szCs w:val="24"/>
        </w:rPr>
        <w:softHyphen/>
      </w:r>
      <w:r w:rsidR="00464763">
        <w:rPr>
          <w:sz w:val="24"/>
          <w:szCs w:val="24"/>
        </w:rPr>
        <w:softHyphen/>
      </w:r>
      <w:r w:rsidR="00464763">
        <w:rPr>
          <w:sz w:val="24"/>
          <w:szCs w:val="24"/>
        </w:rPr>
        <w:softHyphen/>
      </w:r>
      <w:r w:rsidR="00464763">
        <w:rPr>
          <w:sz w:val="24"/>
          <w:szCs w:val="24"/>
        </w:rPr>
        <w:softHyphen/>
      </w:r>
      <w:r w:rsidR="00464763" w:rsidRPr="00464763">
        <w:rPr>
          <w:sz w:val="24"/>
          <w:szCs w:val="24"/>
          <w:u w:val="single"/>
        </w:rPr>
        <w:fldChar w:fldCharType="begin">
          <w:ffData>
            <w:name w:val="Text9"/>
            <w:enabled/>
            <w:calcOnExit w:val="0"/>
            <w:textInput/>
          </w:ffData>
        </w:fldChar>
      </w:r>
      <w:bookmarkStart w:id="8" w:name="Text9"/>
      <w:r w:rsidR="00464763" w:rsidRPr="00464763">
        <w:rPr>
          <w:sz w:val="24"/>
          <w:szCs w:val="24"/>
          <w:u w:val="single"/>
        </w:rPr>
        <w:instrText xml:space="preserve"> FORMTEXT </w:instrText>
      </w:r>
      <w:r w:rsidR="00464763" w:rsidRPr="00464763">
        <w:rPr>
          <w:sz w:val="24"/>
          <w:szCs w:val="24"/>
          <w:u w:val="single"/>
        </w:rPr>
      </w:r>
      <w:r w:rsidR="00464763" w:rsidRPr="00464763">
        <w:rPr>
          <w:sz w:val="24"/>
          <w:szCs w:val="24"/>
          <w:u w:val="single"/>
        </w:rPr>
        <w:fldChar w:fldCharType="separate"/>
      </w:r>
      <w:r w:rsidR="009F5428">
        <w:rPr>
          <w:sz w:val="24"/>
          <w:szCs w:val="24"/>
          <w:u w:val="single"/>
        </w:rPr>
        <w:t> </w:t>
      </w:r>
      <w:r w:rsidR="009F5428">
        <w:rPr>
          <w:sz w:val="24"/>
          <w:szCs w:val="24"/>
          <w:u w:val="single"/>
        </w:rPr>
        <w:t> </w:t>
      </w:r>
      <w:r w:rsidR="009F5428">
        <w:rPr>
          <w:sz w:val="24"/>
          <w:szCs w:val="24"/>
          <w:u w:val="single"/>
        </w:rPr>
        <w:t> </w:t>
      </w:r>
      <w:r w:rsidR="009F5428">
        <w:rPr>
          <w:sz w:val="24"/>
          <w:szCs w:val="24"/>
          <w:u w:val="single"/>
        </w:rPr>
        <w:t> </w:t>
      </w:r>
      <w:r w:rsidR="009F5428">
        <w:rPr>
          <w:sz w:val="24"/>
          <w:szCs w:val="24"/>
          <w:u w:val="single"/>
        </w:rPr>
        <w:t> </w:t>
      </w:r>
      <w:r w:rsidR="00464763" w:rsidRPr="00464763">
        <w:rPr>
          <w:sz w:val="24"/>
          <w:szCs w:val="24"/>
          <w:u w:val="single"/>
        </w:rPr>
        <w:fldChar w:fldCharType="end"/>
      </w:r>
      <w:bookmarkEnd w:id="8"/>
      <w:r w:rsidR="002E3459" w:rsidRPr="00464763">
        <w:rPr>
          <w:sz w:val="24"/>
          <w:szCs w:val="24"/>
        </w:rPr>
        <w:t xml:space="preserve"> non-food</w:t>
      </w:r>
      <w:r w:rsidR="005A7C41" w:rsidRPr="00464763">
        <w:rPr>
          <w:sz w:val="24"/>
          <w:szCs w:val="24"/>
        </w:rPr>
        <w:t xml:space="preserve"> which conforms to local Small purchase regulations</w:t>
      </w:r>
      <w:r w:rsidR="002E3459" w:rsidRPr="00464763">
        <w:rPr>
          <w:sz w:val="24"/>
          <w:szCs w:val="24"/>
        </w:rPr>
        <w:t xml:space="preserve">.  </w:t>
      </w:r>
    </w:p>
    <w:p w14:paraId="3F24B9D5" w14:textId="77777777" w:rsidR="002E3459" w:rsidRPr="001D6BB7" w:rsidRDefault="00486140" w:rsidP="00EA098E">
      <w:pPr>
        <w:pStyle w:val="Heading1"/>
        <w:spacing w:after="240"/>
      </w:pPr>
      <w:r w:rsidRPr="001D6BB7">
        <w:t xml:space="preserve">SECTION </w:t>
      </w:r>
      <w:r w:rsidR="00E05FEE" w:rsidRPr="001D6BB7">
        <w:t>B:</w:t>
      </w:r>
      <w:r w:rsidR="009B2FBB" w:rsidRPr="001D6BB7">
        <w:t xml:space="preserve">  PROCUREMENT PLAN</w:t>
      </w:r>
    </w:p>
    <w:p w14:paraId="5421291F" w14:textId="112BA208" w:rsidR="002E3459" w:rsidRPr="001D6BB7" w:rsidRDefault="002E3459" w:rsidP="00107B54">
      <w:pPr>
        <w:pStyle w:val="ListParagraph"/>
        <w:numPr>
          <w:ilvl w:val="0"/>
          <w:numId w:val="4"/>
        </w:numPr>
        <w:rPr>
          <w:sz w:val="24"/>
          <w:szCs w:val="24"/>
        </w:rPr>
      </w:pPr>
      <w:r w:rsidRPr="001D6BB7">
        <w:rPr>
          <w:sz w:val="24"/>
          <w:szCs w:val="24"/>
        </w:rPr>
        <w:t xml:space="preserve">The </w:t>
      </w:r>
      <w:r w:rsidR="00107B54" w:rsidRPr="001D6BB7">
        <w:rPr>
          <w:sz w:val="24"/>
          <w:szCs w:val="24"/>
        </w:rPr>
        <w:t xml:space="preserve">primary purpose of this </w:t>
      </w:r>
      <w:r w:rsidRPr="001D6BB7">
        <w:rPr>
          <w:sz w:val="24"/>
          <w:szCs w:val="24"/>
        </w:rPr>
        <w:t xml:space="preserve">procurement plan </w:t>
      </w:r>
      <w:r w:rsidR="00107B54" w:rsidRPr="001D6BB7">
        <w:rPr>
          <w:sz w:val="24"/>
          <w:szCs w:val="24"/>
        </w:rPr>
        <w:t>is to assure open and free competition, transparency in transactions, comparability, and documentation of all procurement activities. The procurement process practiced by the Sponsor must not restrict or eliminate competition.</w:t>
      </w:r>
    </w:p>
    <w:p w14:paraId="1F05CB62" w14:textId="77777777" w:rsidR="00107B54" w:rsidRPr="001D6BB7" w:rsidRDefault="00107B54" w:rsidP="00107B54">
      <w:pPr>
        <w:pStyle w:val="ListParagraph"/>
        <w:rPr>
          <w:sz w:val="24"/>
          <w:szCs w:val="24"/>
        </w:rPr>
      </w:pPr>
    </w:p>
    <w:p w14:paraId="1B89E027" w14:textId="5D9EE049" w:rsidR="00464763" w:rsidRPr="00464763" w:rsidRDefault="002E3459" w:rsidP="00BC4754">
      <w:pPr>
        <w:pStyle w:val="ListParagraph"/>
        <w:numPr>
          <w:ilvl w:val="0"/>
          <w:numId w:val="4"/>
        </w:numPr>
        <w:rPr>
          <w:sz w:val="24"/>
          <w:szCs w:val="24"/>
        </w:rPr>
      </w:pPr>
      <w:r w:rsidRPr="00464763">
        <w:rPr>
          <w:sz w:val="24"/>
          <w:szCs w:val="24"/>
        </w:rPr>
        <w:t>If the amount of purchases</w:t>
      </w:r>
      <w:r w:rsidR="00E05FEE" w:rsidRPr="00464763">
        <w:rPr>
          <w:sz w:val="24"/>
          <w:szCs w:val="24"/>
        </w:rPr>
        <w:t xml:space="preserve"> is more than the Small (Informal) purchase threshold indicated in Section A above, formal procurement procedures will be used as required by </w:t>
      </w:r>
      <w:r w:rsidR="00107B54" w:rsidRPr="00464763">
        <w:rPr>
          <w:sz w:val="24"/>
          <w:szCs w:val="24"/>
        </w:rPr>
        <w:t>2</w:t>
      </w:r>
      <w:r w:rsidR="00E05FEE" w:rsidRPr="00464763">
        <w:rPr>
          <w:sz w:val="24"/>
          <w:szCs w:val="24"/>
        </w:rPr>
        <w:t xml:space="preserve"> CFR </w:t>
      </w:r>
      <w:r w:rsidR="00107B54" w:rsidRPr="00464763">
        <w:rPr>
          <w:sz w:val="24"/>
          <w:szCs w:val="24"/>
        </w:rPr>
        <w:t>200.320</w:t>
      </w:r>
      <w:r w:rsidR="00107B54" w:rsidRPr="00464763">
        <w:rPr>
          <w:rStyle w:val="CommentReference"/>
          <w:sz w:val="24"/>
          <w:szCs w:val="24"/>
        </w:rPr>
        <w:t>.</w:t>
      </w:r>
      <w:r w:rsidR="00E05FEE" w:rsidRPr="00464763">
        <w:rPr>
          <w:sz w:val="24"/>
          <w:szCs w:val="24"/>
        </w:rPr>
        <w:t xml:space="preserve"> Informal procurement procedures will be required for purchases under the most restrictive small purchase threshold as established i</w:t>
      </w:r>
      <w:r w:rsidR="00F61688">
        <w:rPr>
          <w:sz w:val="24"/>
          <w:szCs w:val="24"/>
        </w:rPr>
        <w:t>n Section A.  Sponsors may use m</w:t>
      </w:r>
      <w:r w:rsidR="00E05FEE" w:rsidRPr="00464763">
        <w:rPr>
          <w:sz w:val="24"/>
          <w:szCs w:val="24"/>
        </w:rPr>
        <w:t>icro</w:t>
      </w:r>
      <w:r w:rsidR="00107B54" w:rsidRPr="00464763">
        <w:rPr>
          <w:sz w:val="24"/>
          <w:szCs w:val="24"/>
        </w:rPr>
        <w:t>-</w:t>
      </w:r>
      <w:r w:rsidR="00E05FEE" w:rsidRPr="00464763">
        <w:rPr>
          <w:sz w:val="24"/>
          <w:szCs w:val="24"/>
        </w:rPr>
        <w:t>purchasing procedures, as appropriate</w:t>
      </w:r>
      <w:r w:rsidR="00380547">
        <w:rPr>
          <w:sz w:val="24"/>
          <w:szCs w:val="24"/>
        </w:rPr>
        <w:t>, for procurements valued at &lt;$10,0</w:t>
      </w:r>
      <w:r w:rsidR="00E05FEE" w:rsidRPr="00464763">
        <w:rPr>
          <w:sz w:val="24"/>
          <w:szCs w:val="24"/>
        </w:rPr>
        <w:t>00</w:t>
      </w:r>
      <w:r w:rsidR="00107B54" w:rsidRPr="00464763">
        <w:rPr>
          <w:sz w:val="24"/>
          <w:szCs w:val="24"/>
        </w:rPr>
        <w:t xml:space="preserve"> if equitably distributed</w:t>
      </w:r>
      <w:r w:rsidR="00E05FEE" w:rsidRPr="00464763">
        <w:rPr>
          <w:sz w:val="24"/>
          <w:szCs w:val="24"/>
        </w:rPr>
        <w:t xml:space="preserve">.  </w:t>
      </w:r>
      <w:r w:rsidR="00464763" w:rsidRPr="00464763">
        <w:rPr>
          <w:sz w:val="24"/>
          <w:szCs w:val="24"/>
        </w:rPr>
        <w:br w:type="page"/>
      </w:r>
    </w:p>
    <w:p w14:paraId="3CCB93BC" w14:textId="0E422B75" w:rsidR="00E05FEE" w:rsidRPr="001D6BB7" w:rsidRDefault="00E05FEE" w:rsidP="002E3459">
      <w:pPr>
        <w:pStyle w:val="ListParagraph"/>
        <w:numPr>
          <w:ilvl w:val="0"/>
          <w:numId w:val="4"/>
        </w:numPr>
        <w:rPr>
          <w:sz w:val="24"/>
          <w:szCs w:val="24"/>
        </w:rPr>
      </w:pPr>
      <w:r w:rsidRPr="001D6BB7">
        <w:rPr>
          <w:sz w:val="24"/>
          <w:szCs w:val="24"/>
        </w:rPr>
        <w:lastRenderedPageBreak/>
        <w:t>The following procedures will be used for all purchases:</w:t>
      </w:r>
    </w:p>
    <w:tbl>
      <w:tblPr>
        <w:tblStyle w:val="TableGrid"/>
        <w:tblpPr w:leftFromText="180" w:rightFromText="180" w:vertAnchor="text" w:tblpXSpec="inside" w:tblpY="1"/>
        <w:tblOverlap w:val="never"/>
        <w:tblW w:w="0" w:type="auto"/>
        <w:tblLayout w:type="fixed"/>
        <w:tblCellMar>
          <w:left w:w="115" w:type="dxa"/>
          <w:right w:w="115" w:type="dxa"/>
        </w:tblCellMar>
        <w:tblLook w:val="04A0" w:firstRow="1" w:lastRow="0" w:firstColumn="1" w:lastColumn="0" w:noHBand="0" w:noVBand="1"/>
        <w:tblDescription w:val="Procedures for all purchases"/>
      </w:tblPr>
      <w:tblGrid>
        <w:gridCol w:w="1525"/>
        <w:gridCol w:w="1620"/>
        <w:gridCol w:w="1260"/>
        <w:gridCol w:w="3870"/>
        <w:gridCol w:w="1350"/>
        <w:gridCol w:w="2970"/>
        <w:gridCol w:w="1260"/>
      </w:tblGrid>
      <w:tr w:rsidR="00E25333" w:rsidRPr="00464763" w14:paraId="72CB5C79" w14:textId="77777777" w:rsidTr="005379F0">
        <w:trPr>
          <w:tblHeader/>
        </w:trPr>
        <w:tc>
          <w:tcPr>
            <w:tcW w:w="1525" w:type="dxa"/>
          </w:tcPr>
          <w:p w14:paraId="45237EE9" w14:textId="77777777" w:rsidR="00E05FEE" w:rsidRPr="00DA0C92" w:rsidRDefault="00E05FEE" w:rsidP="005D6DE3">
            <w:pPr>
              <w:rPr>
                <w:b/>
                <w:sz w:val="20"/>
                <w:szCs w:val="20"/>
              </w:rPr>
            </w:pPr>
            <w:r w:rsidRPr="00DA0C92">
              <w:rPr>
                <w:b/>
                <w:sz w:val="20"/>
                <w:szCs w:val="20"/>
              </w:rPr>
              <w:t>Category</w:t>
            </w:r>
          </w:p>
          <w:p w14:paraId="7DC8957F" w14:textId="2A506A2E" w:rsidR="00E92BA5" w:rsidRPr="00DA0C92" w:rsidRDefault="00E92BA5" w:rsidP="005D6DE3">
            <w:pPr>
              <w:rPr>
                <w:b/>
                <w:sz w:val="20"/>
                <w:szCs w:val="20"/>
              </w:rPr>
            </w:pPr>
          </w:p>
        </w:tc>
        <w:tc>
          <w:tcPr>
            <w:tcW w:w="1620" w:type="dxa"/>
          </w:tcPr>
          <w:p w14:paraId="131C15B6" w14:textId="77777777" w:rsidR="00E05FEE" w:rsidRPr="00DA0C92" w:rsidRDefault="00E05FEE" w:rsidP="005D6DE3">
            <w:pPr>
              <w:rPr>
                <w:b/>
                <w:sz w:val="20"/>
                <w:szCs w:val="20"/>
              </w:rPr>
            </w:pPr>
            <w:r w:rsidRPr="00DA0C92">
              <w:rPr>
                <w:b/>
                <w:sz w:val="20"/>
                <w:szCs w:val="20"/>
              </w:rPr>
              <w:t>Procurement</w:t>
            </w:r>
          </w:p>
          <w:p w14:paraId="3779A23D" w14:textId="77777777" w:rsidR="00E05FEE" w:rsidRPr="00DA0C92" w:rsidRDefault="00E05FEE" w:rsidP="005D6DE3">
            <w:pPr>
              <w:rPr>
                <w:b/>
                <w:sz w:val="20"/>
                <w:szCs w:val="20"/>
              </w:rPr>
            </w:pPr>
            <w:r w:rsidRPr="00DA0C92">
              <w:rPr>
                <w:b/>
                <w:sz w:val="20"/>
                <w:szCs w:val="20"/>
              </w:rPr>
              <w:t>Method</w:t>
            </w:r>
          </w:p>
          <w:p w14:paraId="5AE47C94" w14:textId="38B64008" w:rsidR="00E92BA5" w:rsidRPr="00DA0C92" w:rsidRDefault="00E92BA5" w:rsidP="005D6DE3">
            <w:pPr>
              <w:rPr>
                <w:b/>
                <w:sz w:val="20"/>
                <w:szCs w:val="20"/>
              </w:rPr>
            </w:pPr>
          </w:p>
        </w:tc>
        <w:tc>
          <w:tcPr>
            <w:tcW w:w="1260" w:type="dxa"/>
          </w:tcPr>
          <w:p w14:paraId="0A8C1BED" w14:textId="77777777" w:rsidR="00E05FEE" w:rsidRPr="00DA0C92" w:rsidRDefault="00E05FEE" w:rsidP="005D6DE3">
            <w:pPr>
              <w:rPr>
                <w:b/>
                <w:sz w:val="20"/>
                <w:szCs w:val="20"/>
              </w:rPr>
            </w:pPr>
            <w:r w:rsidRPr="00DA0C92">
              <w:rPr>
                <w:b/>
                <w:sz w:val="20"/>
                <w:szCs w:val="20"/>
              </w:rPr>
              <w:t>Award Type</w:t>
            </w:r>
          </w:p>
          <w:p w14:paraId="41310F33" w14:textId="77777777" w:rsidR="00E92BA5" w:rsidRPr="00DA0C92" w:rsidRDefault="00E92BA5" w:rsidP="005D6DE3">
            <w:pPr>
              <w:rPr>
                <w:b/>
                <w:sz w:val="20"/>
                <w:szCs w:val="20"/>
              </w:rPr>
            </w:pPr>
          </w:p>
        </w:tc>
        <w:tc>
          <w:tcPr>
            <w:tcW w:w="3870" w:type="dxa"/>
          </w:tcPr>
          <w:p w14:paraId="1220FD95" w14:textId="77777777" w:rsidR="00E05FEE" w:rsidRPr="00DA0C92" w:rsidRDefault="00E05FEE" w:rsidP="005D6DE3">
            <w:pPr>
              <w:rPr>
                <w:b/>
                <w:sz w:val="20"/>
                <w:szCs w:val="20"/>
              </w:rPr>
            </w:pPr>
            <w:r w:rsidRPr="00DA0C92">
              <w:rPr>
                <w:b/>
                <w:sz w:val="20"/>
                <w:szCs w:val="20"/>
              </w:rPr>
              <w:t>Contract Award Type</w:t>
            </w:r>
          </w:p>
          <w:p w14:paraId="5C1D0AC7" w14:textId="1B440998" w:rsidR="00E92BA5" w:rsidRPr="00DA0C92" w:rsidRDefault="00E92BA5" w:rsidP="005D6DE3">
            <w:pPr>
              <w:rPr>
                <w:b/>
                <w:sz w:val="20"/>
                <w:szCs w:val="20"/>
              </w:rPr>
            </w:pPr>
          </w:p>
        </w:tc>
        <w:tc>
          <w:tcPr>
            <w:tcW w:w="1350" w:type="dxa"/>
          </w:tcPr>
          <w:p w14:paraId="1606B3C9" w14:textId="58B6240C" w:rsidR="00E92BA5" w:rsidRPr="00DA0C92" w:rsidRDefault="00E05FEE" w:rsidP="005D6DE3">
            <w:pPr>
              <w:rPr>
                <w:b/>
                <w:sz w:val="20"/>
                <w:szCs w:val="20"/>
              </w:rPr>
            </w:pPr>
            <w:r w:rsidRPr="00DA0C92">
              <w:rPr>
                <w:b/>
                <w:sz w:val="20"/>
                <w:szCs w:val="20"/>
              </w:rPr>
              <w:t>Contract Duration or Frequency</w:t>
            </w:r>
          </w:p>
        </w:tc>
        <w:tc>
          <w:tcPr>
            <w:tcW w:w="2970" w:type="dxa"/>
          </w:tcPr>
          <w:p w14:paraId="09307578" w14:textId="4933F898" w:rsidR="00E92BA5" w:rsidRPr="00DA0C92" w:rsidRDefault="00E05FEE" w:rsidP="005D6DE3">
            <w:pPr>
              <w:rPr>
                <w:b/>
                <w:sz w:val="20"/>
                <w:szCs w:val="20"/>
              </w:rPr>
            </w:pPr>
            <w:r w:rsidRPr="00DA0C92">
              <w:rPr>
                <w:b/>
                <w:sz w:val="20"/>
                <w:szCs w:val="20"/>
              </w:rPr>
              <w:t>Group Purchasing Cooperative?</w:t>
            </w:r>
            <w:r w:rsidR="005D6DE3">
              <w:rPr>
                <w:b/>
                <w:sz w:val="20"/>
                <w:szCs w:val="20"/>
              </w:rPr>
              <w:t xml:space="preserve">  </w:t>
            </w:r>
            <w:r w:rsidR="00E92BA5" w:rsidRPr="00DA0C92">
              <w:rPr>
                <w:b/>
                <w:sz w:val="20"/>
                <w:szCs w:val="20"/>
              </w:rPr>
              <w:t>“If Yes, indicate which purchasing cooperative is used”</w:t>
            </w:r>
          </w:p>
        </w:tc>
        <w:tc>
          <w:tcPr>
            <w:tcW w:w="1260" w:type="dxa"/>
          </w:tcPr>
          <w:p w14:paraId="23173145" w14:textId="475124BD" w:rsidR="00E05FEE" w:rsidRPr="00DA0C92" w:rsidRDefault="007B4970" w:rsidP="005D6DE3">
            <w:pPr>
              <w:rPr>
                <w:b/>
                <w:sz w:val="20"/>
                <w:szCs w:val="20"/>
              </w:rPr>
            </w:pPr>
            <w:r w:rsidRPr="00DA0C92">
              <w:rPr>
                <w:b/>
                <w:sz w:val="20"/>
                <w:szCs w:val="20"/>
              </w:rPr>
              <w:t>Market Basket</w:t>
            </w:r>
            <w:r w:rsidR="00E05FEE" w:rsidRPr="00DA0C92">
              <w:rPr>
                <w:b/>
                <w:sz w:val="20"/>
                <w:szCs w:val="20"/>
              </w:rPr>
              <w:t>?</w:t>
            </w:r>
            <w:r w:rsidR="00AC08F1" w:rsidRPr="00DA0C92">
              <w:rPr>
                <w:b/>
                <w:sz w:val="20"/>
                <w:szCs w:val="20"/>
              </w:rPr>
              <w:t xml:space="preserve"> *</w:t>
            </w:r>
            <w:r w:rsidR="00DA0C92">
              <w:rPr>
                <w:b/>
                <w:sz w:val="20"/>
                <w:szCs w:val="20"/>
              </w:rPr>
              <w:t>*</w:t>
            </w:r>
          </w:p>
          <w:p w14:paraId="25C0DC2C" w14:textId="38C32E79" w:rsidR="00E92BA5" w:rsidRPr="00DA0C92" w:rsidRDefault="00E92BA5" w:rsidP="005D6DE3">
            <w:pPr>
              <w:rPr>
                <w:b/>
                <w:sz w:val="20"/>
                <w:szCs w:val="20"/>
              </w:rPr>
            </w:pPr>
          </w:p>
        </w:tc>
      </w:tr>
      <w:tr w:rsidR="00E25333" w:rsidRPr="00464763" w14:paraId="7E41103D" w14:textId="77777777" w:rsidTr="00AF08F2">
        <w:tc>
          <w:tcPr>
            <w:tcW w:w="1525" w:type="dxa"/>
          </w:tcPr>
          <w:p w14:paraId="7EA77BA6" w14:textId="163A5B5B" w:rsidR="00E05FEE" w:rsidRPr="00AC08F1" w:rsidRDefault="00BC4754" w:rsidP="009F5428">
            <w:pPr>
              <w:rPr>
                <w:sz w:val="20"/>
                <w:szCs w:val="20"/>
              </w:rPr>
            </w:pPr>
            <w:r w:rsidRPr="00AC08F1">
              <w:rPr>
                <w:sz w:val="20"/>
                <w:szCs w:val="20"/>
              </w:rPr>
              <w:fldChar w:fldCharType="begin">
                <w:ffData>
                  <w:name w:val="Text15"/>
                  <w:enabled/>
                  <w:calcOnExit w:val="0"/>
                  <w:textInput/>
                </w:ffData>
              </w:fldChar>
            </w:r>
            <w:bookmarkStart w:id="9" w:name="Text15"/>
            <w:r w:rsidRPr="00AC08F1">
              <w:rPr>
                <w:sz w:val="20"/>
                <w:szCs w:val="20"/>
              </w:rPr>
              <w:instrText xml:space="preserve"> FORMTEXT </w:instrText>
            </w:r>
            <w:r w:rsidRPr="00AC08F1">
              <w:rPr>
                <w:sz w:val="20"/>
                <w:szCs w:val="20"/>
              </w:rPr>
            </w:r>
            <w:r w:rsidRPr="00AC08F1">
              <w:rPr>
                <w:sz w:val="20"/>
                <w:szCs w:val="20"/>
              </w:rPr>
              <w:fldChar w:fldCharType="separate"/>
            </w:r>
            <w:r w:rsidR="009F5428">
              <w:rPr>
                <w:sz w:val="20"/>
                <w:szCs w:val="20"/>
              </w:rPr>
              <w:t> </w:t>
            </w:r>
            <w:r w:rsidR="009F5428">
              <w:rPr>
                <w:sz w:val="20"/>
                <w:szCs w:val="20"/>
              </w:rPr>
              <w:t> </w:t>
            </w:r>
            <w:r w:rsidR="009F5428">
              <w:rPr>
                <w:sz w:val="20"/>
                <w:szCs w:val="20"/>
              </w:rPr>
              <w:t> </w:t>
            </w:r>
            <w:r w:rsidR="009F5428">
              <w:rPr>
                <w:sz w:val="20"/>
                <w:szCs w:val="20"/>
              </w:rPr>
              <w:t> </w:t>
            </w:r>
            <w:r w:rsidR="009F5428">
              <w:rPr>
                <w:sz w:val="20"/>
                <w:szCs w:val="20"/>
              </w:rPr>
              <w:t> </w:t>
            </w:r>
            <w:r w:rsidRPr="00AC08F1">
              <w:rPr>
                <w:sz w:val="20"/>
                <w:szCs w:val="20"/>
              </w:rPr>
              <w:fldChar w:fldCharType="end"/>
            </w:r>
            <w:bookmarkEnd w:id="9"/>
          </w:p>
        </w:tc>
        <w:tc>
          <w:tcPr>
            <w:tcW w:w="1620" w:type="dxa"/>
          </w:tcPr>
          <w:p w14:paraId="7A3F8C82" w14:textId="776B462C" w:rsidR="00E05FEE" w:rsidRPr="00AC08F1" w:rsidRDefault="00E25333" w:rsidP="005D6DE3">
            <w:pPr>
              <w:rPr>
                <w:sz w:val="20"/>
                <w:szCs w:val="20"/>
              </w:rPr>
            </w:pPr>
            <w:r>
              <w:rPr>
                <w:sz w:val="20"/>
                <w:szCs w:val="20"/>
              </w:rPr>
              <w:fldChar w:fldCharType="begin">
                <w:ffData>
                  <w:name w:val="Dropdown5"/>
                  <w:enabled/>
                  <w:calcOnExit w:val="0"/>
                  <w:ddList>
                    <w:listEntry w:val="Select One:"/>
                    <w:listEntry w:val="Micropurchasing"/>
                    <w:listEntry w:val="Small"/>
                    <w:listEntry w:val="Formal"/>
                  </w:ddList>
                </w:ffData>
              </w:fldChar>
            </w:r>
            <w:bookmarkStart w:id="10" w:name="Dropdown5"/>
            <w:r>
              <w:rPr>
                <w:sz w:val="20"/>
                <w:szCs w:val="20"/>
              </w:rPr>
              <w:instrText xml:space="preserve"> FORMDROPDOWN </w:instrText>
            </w:r>
            <w:r w:rsidR="00C257F4">
              <w:rPr>
                <w:sz w:val="20"/>
                <w:szCs w:val="20"/>
              </w:rPr>
            </w:r>
            <w:r w:rsidR="00C257F4">
              <w:rPr>
                <w:sz w:val="20"/>
                <w:szCs w:val="20"/>
              </w:rPr>
              <w:fldChar w:fldCharType="separate"/>
            </w:r>
            <w:r>
              <w:rPr>
                <w:sz w:val="20"/>
                <w:szCs w:val="20"/>
              </w:rPr>
              <w:fldChar w:fldCharType="end"/>
            </w:r>
            <w:bookmarkEnd w:id="10"/>
          </w:p>
        </w:tc>
        <w:tc>
          <w:tcPr>
            <w:tcW w:w="1260" w:type="dxa"/>
          </w:tcPr>
          <w:p w14:paraId="72FE4525" w14:textId="6D7F9CF1" w:rsidR="00E05FEE" w:rsidRPr="00AC08F1" w:rsidRDefault="005D6DE3" w:rsidP="005D6DE3">
            <w:pPr>
              <w:rPr>
                <w:sz w:val="20"/>
                <w:szCs w:val="20"/>
              </w:rPr>
            </w:pPr>
            <w:r>
              <w:rPr>
                <w:sz w:val="20"/>
                <w:szCs w:val="20"/>
              </w:rPr>
              <w:fldChar w:fldCharType="begin">
                <w:ffData>
                  <w:name w:val="Dropdown1"/>
                  <w:enabled/>
                  <w:calcOnExit w:val="0"/>
                  <w:ddList>
                    <w:listEntry w:val="Select One:"/>
                    <w:listEntry w:val="Line Item"/>
                    <w:listEntry w:val="Bottom Line"/>
                  </w:ddList>
                </w:ffData>
              </w:fldChar>
            </w:r>
            <w:bookmarkStart w:id="11" w:name="Dropdown1"/>
            <w:r>
              <w:rPr>
                <w:sz w:val="20"/>
                <w:szCs w:val="20"/>
              </w:rPr>
              <w:instrText xml:space="preserve"> FORMDROPDOWN </w:instrText>
            </w:r>
            <w:r w:rsidR="00C257F4">
              <w:rPr>
                <w:sz w:val="20"/>
                <w:szCs w:val="20"/>
              </w:rPr>
            </w:r>
            <w:r w:rsidR="00C257F4">
              <w:rPr>
                <w:sz w:val="20"/>
                <w:szCs w:val="20"/>
              </w:rPr>
              <w:fldChar w:fldCharType="separate"/>
            </w:r>
            <w:r>
              <w:rPr>
                <w:sz w:val="20"/>
                <w:szCs w:val="20"/>
              </w:rPr>
              <w:fldChar w:fldCharType="end"/>
            </w:r>
            <w:bookmarkEnd w:id="11"/>
          </w:p>
        </w:tc>
        <w:tc>
          <w:tcPr>
            <w:tcW w:w="3870" w:type="dxa"/>
          </w:tcPr>
          <w:p w14:paraId="1FAF8844" w14:textId="5E2D9191" w:rsidR="00E05FEE" w:rsidRPr="00AC08F1" w:rsidRDefault="00AC08F1" w:rsidP="005D6DE3">
            <w:pPr>
              <w:rPr>
                <w:sz w:val="20"/>
                <w:szCs w:val="20"/>
              </w:rPr>
            </w:pPr>
            <w:r w:rsidRPr="00AC08F1">
              <w:rPr>
                <w:sz w:val="20"/>
                <w:szCs w:val="20"/>
              </w:rPr>
              <w:fldChar w:fldCharType="begin">
                <w:ffData>
                  <w:name w:val="Dropdown4"/>
                  <w:enabled/>
                  <w:calcOnExit w:val="0"/>
                  <w:ddList>
                    <w:listEntry w:val="Select One:"/>
                    <w:listEntry w:val="Firm Fixed Price"/>
                    <w:listEntry w:val="Fixed Price wih Economic Adjustment Factor"/>
                    <w:listEntry w:val="Fixed Price with Price Redetermination"/>
                  </w:ddList>
                </w:ffData>
              </w:fldChar>
            </w:r>
            <w:bookmarkStart w:id="12" w:name="Dropdown4"/>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bookmarkEnd w:id="12"/>
          </w:p>
        </w:tc>
        <w:tc>
          <w:tcPr>
            <w:tcW w:w="1350" w:type="dxa"/>
          </w:tcPr>
          <w:p w14:paraId="2C0B5ADE" w14:textId="0BB5FCED" w:rsidR="00E05FEE" w:rsidRPr="00AC08F1" w:rsidRDefault="00BC4754" w:rsidP="005D6DE3">
            <w:pPr>
              <w:rPr>
                <w:sz w:val="20"/>
                <w:szCs w:val="20"/>
              </w:rPr>
            </w:pPr>
            <w:r w:rsidRPr="00AC08F1">
              <w:rPr>
                <w:sz w:val="20"/>
                <w:szCs w:val="20"/>
              </w:rPr>
              <w:fldChar w:fldCharType="begin">
                <w:ffData>
                  <w:name w:val="Dropdown2"/>
                  <w:enabled/>
                  <w:calcOnExit w:val="0"/>
                  <w:ddList>
                    <w:listEntry w:val="Select One:"/>
                    <w:listEntry w:val="Weekly"/>
                    <w:listEntry w:val="Monthly"/>
                    <w:listEntry w:val="Quarterly"/>
                    <w:listEntry w:val="Bi-Annual"/>
                    <w:listEntry w:val="Annual"/>
                    <w:listEntry w:val="Other"/>
                  </w:ddList>
                </w:ffData>
              </w:fldChar>
            </w:r>
            <w:bookmarkStart w:id="13" w:name="Dropdown2"/>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bookmarkEnd w:id="13"/>
          </w:p>
        </w:tc>
        <w:tc>
          <w:tcPr>
            <w:tcW w:w="2970" w:type="dxa"/>
          </w:tcPr>
          <w:p w14:paraId="4AA9B909" w14:textId="5414465C" w:rsidR="00E05FEE" w:rsidRPr="00AC08F1" w:rsidRDefault="00BC4754" w:rsidP="009F5428">
            <w:pPr>
              <w:rPr>
                <w:sz w:val="20"/>
                <w:szCs w:val="20"/>
              </w:rPr>
            </w:pPr>
            <w:r w:rsidRPr="00AC08F1">
              <w:rPr>
                <w:sz w:val="20"/>
                <w:szCs w:val="20"/>
              </w:rPr>
              <w:fldChar w:fldCharType="begin">
                <w:ffData>
                  <w:name w:val="Dropdown3"/>
                  <w:enabled/>
                  <w:calcOnExit w:val="0"/>
                  <w:ddList>
                    <w:listEntry w:val="Select One:"/>
                    <w:listEntry w:val="Yes"/>
                    <w:listEntry w:val="No"/>
                  </w:ddList>
                </w:ffData>
              </w:fldChar>
            </w:r>
            <w:bookmarkStart w:id="14" w:name="Dropdown3"/>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bookmarkEnd w:id="14"/>
            <w:r w:rsidRPr="00AC08F1">
              <w:rPr>
                <w:sz w:val="20"/>
                <w:szCs w:val="20"/>
              </w:rPr>
              <w:t xml:space="preserve">  </w:t>
            </w:r>
            <w:r w:rsidRPr="00AC08F1">
              <w:rPr>
                <w:sz w:val="20"/>
                <w:szCs w:val="20"/>
              </w:rPr>
              <w:fldChar w:fldCharType="begin">
                <w:ffData>
                  <w:name w:val="Text16"/>
                  <w:enabled/>
                  <w:calcOnExit w:val="0"/>
                  <w:textInput/>
                </w:ffData>
              </w:fldChar>
            </w:r>
            <w:bookmarkStart w:id="15" w:name="Text16"/>
            <w:r w:rsidRPr="00AC08F1">
              <w:rPr>
                <w:sz w:val="20"/>
                <w:szCs w:val="20"/>
              </w:rPr>
              <w:instrText xml:space="preserve"> FORMTEXT </w:instrText>
            </w:r>
            <w:r w:rsidRPr="00AC08F1">
              <w:rPr>
                <w:sz w:val="20"/>
                <w:szCs w:val="20"/>
              </w:rPr>
            </w:r>
            <w:r w:rsidRPr="00AC08F1">
              <w:rPr>
                <w:sz w:val="20"/>
                <w:szCs w:val="20"/>
              </w:rPr>
              <w:fldChar w:fldCharType="separate"/>
            </w:r>
            <w:r w:rsidR="009F5428">
              <w:rPr>
                <w:sz w:val="20"/>
                <w:szCs w:val="20"/>
              </w:rPr>
              <w:t> </w:t>
            </w:r>
            <w:r w:rsidR="009F5428">
              <w:rPr>
                <w:sz w:val="20"/>
                <w:szCs w:val="20"/>
              </w:rPr>
              <w:t> </w:t>
            </w:r>
            <w:r w:rsidR="009F5428">
              <w:rPr>
                <w:sz w:val="20"/>
                <w:szCs w:val="20"/>
              </w:rPr>
              <w:t> </w:t>
            </w:r>
            <w:r w:rsidR="009F5428">
              <w:rPr>
                <w:sz w:val="20"/>
                <w:szCs w:val="20"/>
              </w:rPr>
              <w:t> </w:t>
            </w:r>
            <w:r w:rsidR="009F5428">
              <w:rPr>
                <w:sz w:val="20"/>
                <w:szCs w:val="20"/>
              </w:rPr>
              <w:t> </w:t>
            </w:r>
            <w:r w:rsidRPr="00AC08F1">
              <w:rPr>
                <w:sz w:val="20"/>
                <w:szCs w:val="20"/>
              </w:rPr>
              <w:fldChar w:fldCharType="end"/>
            </w:r>
            <w:bookmarkEnd w:id="15"/>
          </w:p>
        </w:tc>
        <w:tc>
          <w:tcPr>
            <w:tcW w:w="1260" w:type="dxa"/>
          </w:tcPr>
          <w:p w14:paraId="6C2C658F" w14:textId="5B6A50BC" w:rsidR="00E05FEE" w:rsidRPr="00AC08F1" w:rsidRDefault="00AC08F1" w:rsidP="009F5428">
            <w:pPr>
              <w:rPr>
                <w:sz w:val="20"/>
                <w:szCs w:val="20"/>
              </w:rPr>
            </w:pPr>
            <w:r w:rsidRPr="00AC08F1">
              <w:rPr>
                <w:sz w:val="20"/>
                <w:szCs w:val="20"/>
              </w:rPr>
              <w:fldChar w:fldCharType="begin">
                <w:ffData>
                  <w:name w:val="Text15"/>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009F5428">
              <w:rPr>
                <w:sz w:val="20"/>
                <w:szCs w:val="20"/>
              </w:rPr>
              <w:t> </w:t>
            </w:r>
            <w:r w:rsidR="009F5428">
              <w:rPr>
                <w:sz w:val="20"/>
                <w:szCs w:val="20"/>
              </w:rPr>
              <w:t> </w:t>
            </w:r>
            <w:r w:rsidR="009F5428">
              <w:rPr>
                <w:sz w:val="20"/>
                <w:szCs w:val="20"/>
              </w:rPr>
              <w:t> </w:t>
            </w:r>
            <w:r w:rsidR="009F5428">
              <w:rPr>
                <w:sz w:val="20"/>
                <w:szCs w:val="20"/>
              </w:rPr>
              <w:t> </w:t>
            </w:r>
            <w:r w:rsidR="009F5428">
              <w:rPr>
                <w:sz w:val="20"/>
                <w:szCs w:val="20"/>
              </w:rPr>
              <w:t> </w:t>
            </w:r>
            <w:r w:rsidRPr="00AC08F1">
              <w:rPr>
                <w:sz w:val="20"/>
                <w:szCs w:val="20"/>
              </w:rPr>
              <w:fldChar w:fldCharType="end"/>
            </w:r>
          </w:p>
        </w:tc>
      </w:tr>
      <w:tr w:rsidR="00E25333" w:rsidRPr="00464763" w14:paraId="5FB56256" w14:textId="77777777" w:rsidTr="00AF08F2">
        <w:tc>
          <w:tcPr>
            <w:tcW w:w="1525" w:type="dxa"/>
          </w:tcPr>
          <w:p w14:paraId="2118E694" w14:textId="6BFA9A38" w:rsidR="00BC4754" w:rsidRPr="00AC08F1" w:rsidRDefault="00BC4754" w:rsidP="009F5428">
            <w:pPr>
              <w:rPr>
                <w:sz w:val="20"/>
                <w:szCs w:val="20"/>
              </w:rPr>
            </w:pPr>
            <w:r w:rsidRPr="00AC08F1">
              <w:rPr>
                <w:sz w:val="20"/>
                <w:szCs w:val="20"/>
              </w:rPr>
              <w:fldChar w:fldCharType="begin">
                <w:ffData>
                  <w:name w:val="Text15"/>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009F5428">
              <w:rPr>
                <w:sz w:val="20"/>
                <w:szCs w:val="20"/>
              </w:rPr>
              <w:t> </w:t>
            </w:r>
            <w:r w:rsidR="009F5428">
              <w:rPr>
                <w:sz w:val="20"/>
                <w:szCs w:val="20"/>
              </w:rPr>
              <w:t> </w:t>
            </w:r>
            <w:r w:rsidR="009F5428">
              <w:rPr>
                <w:sz w:val="20"/>
                <w:szCs w:val="20"/>
              </w:rPr>
              <w:t> </w:t>
            </w:r>
            <w:r w:rsidR="009F5428">
              <w:rPr>
                <w:sz w:val="20"/>
                <w:szCs w:val="20"/>
              </w:rPr>
              <w:t> </w:t>
            </w:r>
            <w:r w:rsidR="009F5428">
              <w:rPr>
                <w:sz w:val="20"/>
                <w:szCs w:val="20"/>
              </w:rPr>
              <w:t> </w:t>
            </w:r>
            <w:r w:rsidRPr="00AC08F1">
              <w:rPr>
                <w:sz w:val="20"/>
                <w:szCs w:val="20"/>
              </w:rPr>
              <w:fldChar w:fldCharType="end"/>
            </w:r>
          </w:p>
        </w:tc>
        <w:tc>
          <w:tcPr>
            <w:tcW w:w="1620" w:type="dxa"/>
          </w:tcPr>
          <w:p w14:paraId="53527D54" w14:textId="470FDB55" w:rsidR="00BC4754" w:rsidRPr="00AC08F1" w:rsidRDefault="00E25333" w:rsidP="005D6DE3">
            <w:pPr>
              <w:rPr>
                <w:sz w:val="20"/>
                <w:szCs w:val="20"/>
              </w:rPr>
            </w:pPr>
            <w:r>
              <w:rPr>
                <w:sz w:val="20"/>
                <w:szCs w:val="20"/>
              </w:rPr>
              <w:fldChar w:fldCharType="begin">
                <w:ffData>
                  <w:name w:val="Dropdown5"/>
                  <w:enabled/>
                  <w:calcOnExit w:val="0"/>
                  <w:ddList>
                    <w:listEntry w:val="Select One:"/>
                    <w:listEntry w:val="Micropurchasing"/>
                    <w:listEntry w:val="Small"/>
                    <w:listEntry w:val="Formal"/>
                  </w:ddList>
                </w:ffData>
              </w:fldChar>
            </w:r>
            <w:r>
              <w:rPr>
                <w:sz w:val="20"/>
                <w:szCs w:val="20"/>
              </w:rPr>
              <w:instrText xml:space="preserve"> FORMDROPDOWN </w:instrText>
            </w:r>
            <w:r w:rsidR="00C257F4">
              <w:rPr>
                <w:sz w:val="20"/>
                <w:szCs w:val="20"/>
              </w:rPr>
            </w:r>
            <w:r w:rsidR="00C257F4">
              <w:rPr>
                <w:sz w:val="20"/>
                <w:szCs w:val="20"/>
              </w:rPr>
              <w:fldChar w:fldCharType="separate"/>
            </w:r>
            <w:r>
              <w:rPr>
                <w:sz w:val="20"/>
                <w:szCs w:val="20"/>
              </w:rPr>
              <w:fldChar w:fldCharType="end"/>
            </w:r>
          </w:p>
        </w:tc>
        <w:tc>
          <w:tcPr>
            <w:tcW w:w="1260" w:type="dxa"/>
          </w:tcPr>
          <w:p w14:paraId="1E9ED6E2" w14:textId="44E2F1C2" w:rsidR="00BC4754" w:rsidRPr="00AC08F1" w:rsidRDefault="00BC4754" w:rsidP="005D6DE3">
            <w:pPr>
              <w:rPr>
                <w:sz w:val="20"/>
                <w:szCs w:val="20"/>
              </w:rPr>
            </w:pPr>
            <w:r w:rsidRPr="00AC08F1">
              <w:rPr>
                <w:sz w:val="20"/>
                <w:szCs w:val="20"/>
              </w:rPr>
              <w:fldChar w:fldCharType="begin">
                <w:ffData>
                  <w:name w:val="Dropdown1"/>
                  <w:enabled/>
                  <w:calcOnExit w:val="0"/>
                  <w:ddList>
                    <w:listEntry w:val="Select One:"/>
                    <w:listEntry w:val="Line Item"/>
                    <w:listEntry w:val="Bottom Line"/>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3870" w:type="dxa"/>
          </w:tcPr>
          <w:p w14:paraId="4EA66DFF" w14:textId="3DF63F56" w:rsidR="00BC4754" w:rsidRPr="00AC08F1" w:rsidRDefault="00AC08F1" w:rsidP="005D6DE3">
            <w:pPr>
              <w:rPr>
                <w:sz w:val="20"/>
                <w:szCs w:val="20"/>
              </w:rPr>
            </w:pPr>
            <w:r w:rsidRPr="00AC08F1">
              <w:rPr>
                <w:sz w:val="20"/>
                <w:szCs w:val="20"/>
              </w:rPr>
              <w:fldChar w:fldCharType="begin">
                <w:ffData>
                  <w:name w:val="Dropdown4"/>
                  <w:enabled/>
                  <w:calcOnExit w:val="0"/>
                  <w:ddList>
                    <w:listEntry w:val="Select One:"/>
                    <w:listEntry w:val="Firm Fixed Price"/>
                    <w:listEntry w:val="Fixed Price wih Economic Adjustment Factor"/>
                    <w:listEntry w:val="Fixed Price with Price Redetermination"/>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1350" w:type="dxa"/>
          </w:tcPr>
          <w:p w14:paraId="61D6BDEE" w14:textId="74C774F5" w:rsidR="00BC4754" w:rsidRPr="00AC08F1" w:rsidRDefault="00BC4754" w:rsidP="005D6DE3">
            <w:pPr>
              <w:rPr>
                <w:sz w:val="20"/>
                <w:szCs w:val="20"/>
              </w:rPr>
            </w:pPr>
            <w:r w:rsidRPr="00AC08F1">
              <w:rPr>
                <w:sz w:val="20"/>
                <w:szCs w:val="20"/>
              </w:rPr>
              <w:fldChar w:fldCharType="begin">
                <w:ffData>
                  <w:name w:val="Dropdown2"/>
                  <w:enabled/>
                  <w:calcOnExit w:val="0"/>
                  <w:ddList>
                    <w:listEntry w:val="Select One:"/>
                    <w:listEntry w:val="Weekly"/>
                    <w:listEntry w:val="Monthly"/>
                    <w:listEntry w:val="Quarterly"/>
                    <w:listEntry w:val="Bi-Annual"/>
                    <w:listEntry w:val="Annual"/>
                    <w:listEntry w:val="Other"/>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2970" w:type="dxa"/>
          </w:tcPr>
          <w:p w14:paraId="06413BB1" w14:textId="73D5CB0A" w:rsidR="00BC4754" w:rsidRPr="00AC08F1" w:rsidRDefault="00BC4754" w:rsidP="005D6DE3">
            <w:pPr>
              <w:rPr>
                <w:sz w:val="20"/>
                <w:szCs w:val="20"/>
              </w:rPr>
            </w:pPr>
            <w:r w:rsidRPr="00AC08F1">
              <w:rPr>
                <w:sz w:val="20"/>
                <w:szCs w:val="20"/>
              </w:rPr>
              <w:fldChar w:fldCharType="begin">
                <w:ffData>
                  <w:name w:val="Dropdown3"/>
                  <w:enabled/>
                  <w:calcOnExit w:val="0"/>
                  <w:ddList>
                    <w:listEntry w:val="Select One:"/>
                    <w:listEntry w:val="Yes"/>
                    <w:listEntry w:val="No"/>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r w:rsidRPr="00AC08F1">
              <w:rPr>
                <w:sz w:val="20"/>
                <w:szCs w:val="20"/>
              </w:rPr>
              <w:t xml:space="preserve">  </w:t>
            </w:r>
            <w:r w:rsidRPr="00AC08F1">
              <w:rPr>
                <w:sz w:val="20"/>
                <w:szCs w:val="20"/>
              </w:rPr>
              <w:fldChar w:fldCharType="begin">
                <w:ffData>
                  <w:name w:val="Text16"/>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sz w:val="20"/>
                <w:szCs w:val="20"/>
              </w:rPr>
              <w:fldChar w:fldCharType="end"/>
            </w:r>
          </w:p>
        </w:tc>
        <w:tc>
          <w:tcPr>
            <w:tcW w:w="1260" w:type="dxa"/>
          </w:tcPr>
          <w:p w14:paraId="0F9B9BD1" w14:textId="5FCEB127" w:rsidR="00BC4754" w:rsidRPr="00AC08F1" w:rsidRDefault="00AC08F1" w:rsidP="009F5428">
            <w:pPr>
              <w:rPr>
                <w:sz w:val="20"/>
                <w:szCs w:val="20"/>
              </w:rPr>
            </w:pPr>
            <w:r w:rsidRPr="00AC08F1">
              <w:rPr>
                <w:sz w:val="20"/>
                <w:szCs w:val="20"/>
              </w:rPr>
              <w:fldChar w:fldCharType="begin">
                <w:ffData>
                  <w:name w:val="Text15"/>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009F5428">
              <w:rPr>
                <w:sz w:val="20"/>
                <w:szCs w:val="20"/>
              </w:rPr>
              <w:t> </w:t>
            </w:r>
            <w:r w:rsidR="009F5428">
              <w:rPr>
                <w:sz w:val="20"/>
                <w:szCs w:val="20"/>
              </w:rPr>
              <w:t> </w:t>
            </w:r>
            <w:r w:rsidR="009F5428">
              <w:rPr>
                <w:sz w:val="20"/>
                <w:szCs w:val="20"/>
              </w:rPr>
              <w:t> </w:t>
            </w:r>
            <w:r w:rsidR="009F5428">
              <w:rPr>
                <w:sz w:val="20"/>
                <w:szCs w:val="20"/>
              </w:rPr>
              <w:t> </w:t>
            </w:r>
            <w:r w:rsidR="009F5428">
              <w:rPr>
                <w:sz w:val="20"/>
                <w:szCs w:val="20"/>
              </w:rPr>
              <w:t> </w:t>
            </w:r>
            <w:r w:rsidRPr="00AC08F1">
              <w:rPr>
                <w:sz w:val="20"/>
                <w:szCs w:val="20"/>
              </w:rPr>
              <w:fldChar w:fldCharType="end"/>
            </w:r>
          </w:p>
        </w:tc>
      </w:tr>
      <w:tr w:rsidR="00E25333" w:rsidRPr="00464763" w14:paraId="0C683A1F" w14:textId="77777777" w:rsidTr="00AF08F2">
        <w:tc>
          <w:tcPr>
            <w:tcW w:w="1525" w:type="dxa"/>
          </w:tcPr>
          <w:p w14:paraId="4C8A6D09" w14:textId="4CFD0C8B" w:rsidR="00BC4754" w:rsidRPr="00AC08F1" w:rsidRDefault="00BC4754" w:rsidP="005D6DE3">
            <w:pPr>
              <w:rPr>
                <w:sz w:val="20"/>
                <w:szCs w:val="20"/>
              </w:rPr>
            </w:pPr>
            <w:r w:rsidRPr="00AC08F1">
              <w:rPr>
                <w:sz w:val="20"/>
                <w:szCs w:val="20"/>
              </w:rPr>
              <w:fldChar w:fldCharType="begin">
                <w:ffData>
                  <w:name w:val="Text15"/>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sz w:val="20"/>
                <w:szCs w:val="20"/>
              </w:rPr>
              <w:fldChar w:fldCharType="end"/>
            </w:r>
          </w:p>
        </w:tc>
        <w:tc>
          <w:tcPr>
            <w:tcW w:w="1620" w:type="dxa"/>
          </w:tcPr>
          <w:p w14:paraId="7585CC68" w14:textId="3179122F" w:rsidR="00BC4754" w:rsidRPr="00AC08F1" w:rsidRDefault="00E25333" w:rsidP="005D6DE3">
            <w:pPr>
              <w:rPr>
                <w:sz w:val="20"/>
                <w:szCs w:val="20"/>
              </w:rPr>
            </w:pPr>
            <w:r>
              <w:rPr>
                <w:sz w:val="20"/>
                <w:szCs w:val="20"/>
              </w:rPr>
              <w:fldChar w:fldCharType="begin">
                <w:ffData>
                  <w:name w:val="Dropdown5"/>
                  <w:enabled/>
                  <w:calcOnExit w:val="0"/>
                  <w:ddList>
                    <w:listEntry w:val="Select One:"/>
                    <w:listEntry w:val="Micropurchasing"/>
                    <w:listEntry w:val="Small"/>
                    <w:listEntry w:val="Formal"/>
                  </w:ddList>
                </w:ffData>
              </w:fldChar>
            </w:r>
            <w:r>
              <w:rPr>
                <w:sz w:val="20"/>
                <w:szCs w:val="20"/>
              </w:rPr>
              <w:instrText xml:space="preserve"> FORMDROPDOWN </w:instrText>
            </w:r>
            <w:r w:rsidR="00C257F4">
              <w:rPr>
                <w:sz w:val="20"/>
                <w:szCs w:val="20"/>
              </w:rPr>
            </w:r>
            <w:r w:rsidR="00C257F4">
              <w:rPr>
                <w:sz w:val="20"/>
                <w:szCs w:val="20"/>
              </w:rPr>
              <w:fldChar w:fldCharType="separate"/>
            </w:r>
            <w:r>
              <w:rPr>
                <w:sz w:val="20"/>
                <w:szCs w:val="20"/>
              </w:rPr>
              <w:fldChar w:fldCharType="end"/>
            </w:r>
          </w:p>
        </w:tc>
        <w:tc>
          <w:tcPr>
            <w:tcW w:w="1260" w:type="dxa"/>
          </w:tcPr>
          <w:p w14:paraId="28FF9F54" w14:textId="0E1582E5" w:rsidR="00BC4754" w:rsidRPr="00AC08F1" w:rsidRDefault="00BC4754" w:rsidP="005D6DE3">
            <w:pPr>
              <w:rPr>
                <w:sz w:val="20"/>
                <w:szCs w:val="20"/>
              </w:rPr>
            </w:pPr>
            <w:r w:rsidRPr="00AC08F1">
              <w:rPr>
                <w:sz w:val="20"/>
                <w:szCs w:val="20"/>
              </w:rPr>
              <w:fldChar w:fldCharType="begin">
                <w:ffData>
                  <w:name w:val="Dropdown1"/>
                  <w:enabled/>
                  <w:calcOnExit w:val="0"/>
                  <w:ddList>
                    <w:listEntry w:val="Select One:"/>
                    <w:listEntry w:val="Line Item"/>
                    <w:listEntry w:val="Bottom Line"/>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3870" w:type="dxa"/>
          </w:tcPr>
          <w:p w14:paraId="71902291" w14:textId="62143D61" w:rsidR="00BC4754" w:rsidRPr="00AC08F1" w:rsidRDefault="00AC08F1" w:rsidP="005D6DE3">
            <w:pPr>
              <w:rPr>
                <w:sz w:val="20"/>
                <w:szCs w:val="20"/>
              </w:rPr>
            </w:pPr>
            <w:r w:rsidRPr="00AC08F1">
              <w:rPr>
                <w:sz w:val="20"/>
                <w:szCs w:val="20"/>
              </w:rPr>
              <w:fldChar w:fldCharType="begin">
                <w:ffData>
                  <w:name w:val="Dropdown4"/>
                  <w:enabled/>
                  <w:calcOnExit w:val="0"/>
                  <w:ddList>
                    <w:listEntry w:val="Select One:"/>
                    <w:listEntry w:val="Firm Fixed Price"/>
                    <w:listEntry w:val="Fixed Price wih Economic Adjustment Factor"/>
                    <w:listEntry w:val="Fixed Price with Price Redetermination"/>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1350" w:type="dxa"/>
          </w:tcPr>
          <w:p w14:paraId="418B18B3" w14:textId="69903C97" w:rsidR="00BC4754" w:rsidRPr="00AC08F1" w:rsidRDefault="00BC4754" w:rsidP="005D6DE3">
            <w:pPr>
              <w:rPr>
                <w:sz w:val="20"/>
                <w:szCs w:val="20"/>
              </w:rPr>
            </w:pPr>
            <w:r w:rsidRPr="00AC08F1">
              <w:rPr>
                <w:sz w:val="20"/>
                <w:szCs w:val="20"/>
              </w:rPr>
              <w:fldChar w:fldCharType="begin">
                <w:ffData>
                  <w:name w:val="Dropdown2"/>
                  <w:enabled/>
                  <w:calcOnExit w:val="0"/>
                  <w:ddList>
                    <w:listEntry w:val="Select One:"/>
                    <w:listEntry w:val="Weekly"/>
                    <w:listEntry w:val="Monthly"/>
                    <w:listEntry w:val="Quarterly"/>
                    <w:listEntry w:val="Bi-Annual"/>
                    <w:listEntry w:val="Annual"/>
                    <w:listEntry w:val="Other"/>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2970" w:type="dxa"/>
          </w:tcPr>
          <w:p w14:paraId="103F66F8" w14:textId="0A20491F" w:rsidR="00BC4754" w:rsidRPr="00AC08F1" w:rsidRDefault="00BC4754" w:rsidP="005D6DE3">
            <w:pPr>
              <w:rPr>
                <w:sz w:val="20"/>
                <w:szCs w:val="20"/>
              </w:rPr>
            </w:pPr>
            <w:r w:rsidRPr="00AC08F1">
              <w:rPr>
                <w:sz w:val="20"/>
                <w:szCs w:val="20"/>
              </w:rPr>
              <w:fldChar w:fldCharType="begin">
                <w:ffData>
                  <w:name w:val="Dropdown3"/>
                  <w:enabled/>
                  <w:calcOnExit w:val="0"/>
                  <w:ddList>
                    <w:listEntry w:val="Select One:"/>
                    <w:listEntry w:val="Yes"/>
                    <w:listEntry w:val="No"/>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r w:rsidRPr="00AC08F1">
              <w:rPr>
                <w:sz w:val="20"/>
                <w:szCs w:val="20"/>
              </w:rPr>
              <w:t xml:space="preserve">  </w:t>
            </w:r>
            <w:r w:rsidRPr="00AC08F1">
              <w:rPr>
                <w:sz w:val="20"/>
                <w:szCs w:val="20"/>
              </w:rPr>
              <w:fldChar w:fldCharType="begin">
                <w:ffData>
                  <w:name w:val="Text16"/>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sz w:val="20"/>
                <w:szCs w:val="20"/>
              </w:rPr>
              <w:fldChar w:fldCharType="end"/>
            </w:r>
          </w:p>
        </w:tc>
        <w:tc>
          <w:tcPr>
            <w:tcW w:w="1260" w:type="dxa"/>
          </w:tcPr>
          <w:p w14:paraId="6B5DE6B2" w14:textId="38F4E0BB" w:rsidR="00BC4754" w:rsidRPr="00AC08F1" w:rsidRDefault="00AC08F1" w:rsidP="005D6DE3">
            <w:pPr>
              <w:rPr>
                <w:sz w:val="20"/>
                <w:szCs w:val="20"/>
              </w:rPr>
            </w:pPr>
            <w:r w:rsidRPr="00AC08F1">
              <w:rPr>
                <w:sz w:val="20"/>
                <w:szCs w:val="20"/>
              </w:rPr>
              <w:fldChar w:fldCharType="begin">
                <w:ffData>
                  <w:name w:val="Text15"/>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sz w:val="20"/>
                <w:szCs w:val="20"/>
              </w:rPr>
              <w:fldChar w:fldCharType="end"/>
            </w:r>
          </w:p>
        </w:tc>
      </w:tr>
      <w:tr w:rsidR="00E25333" w:rsidRPr="00464763" w14:paraId="6483844D" w14:textId="77777777" w:rsidTr="00AF08F2">
        <w:tc>
          <w:tcPr>
            <w:tcW w:w="1525" w:type="dxa"/>
          </w:tcPr>
          <w:p w14:paraId="158A69B1" w14:textId="22D716B3" w:rsidR="00BC4754" w:rsidRPr="00AC08F1" w:rsidRDefault="00BC4754" w:rsidP="005D6DE3">
            <w:pPr>
              <w:rPr>
                <w:sz w:val="20"/>
                <w:szCs w:val="20"/>
              </w:rPr>
            </w:pPr>
            <w:r w:rsidRPr="00AC08F1">
              <w:rPr>
                <w:sz w:val="20"/>
                <w:szCs w:val="20"/>
              </w:rPr>
              <w:fldChar w:fldCharType="begin">
                <w:ffData>
                  <w:name w:val="Text15"/>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sz w:val="20"/>
                <w:szCs w:val="20"/>
              </w:rPr>
              <w:fldChar w:fldCharType="end"/>
            </w:r>
          </w:p>
        </w:tc>
        <w:tc>
          <w:tcPr>
            <w:tcW w:w="1620" w:type="dxa"/>
          </w:tcPr>
          <w:p w14:paraId="7A056824" w14:textId="65A9497F" w:rsidR="00BC4754" w:rsidRPr="00AC08F1" w:rsidRDefault="00E25333" w:rsidP="005D6DE3">
            <w:pPr>
              <w:rPr>
                <w:sz w:val="20"/>
                <w:szCs w:val="20"/>
              </w:rPr>
            </w:pPr>
            <w:r>
              <w:rPr>
                <w:sz w:val="20"/>
                <w:szCs w:val="20"/>
              </w:rPr>
              <w:fldChar w:fldCharType="begin">
                <w:ffData>
                  <w:name w:val="Dropdown5"/>
                  <w:enabled/>
                  <w:calcOnExit w:val="0"/>
                  <w:ddList>
                    <w:listEntry w:val="Select One:"/>
                    <w:listEntry w:val="Micropurchasing"/>
                    <w:listEntry w:val="Small"/>
                    <w:listEntry w:val="Formal"/>
                  </w:ddList>
                </w:ffData>
              </w:fldChar>
            </w:r>
            <w:r>
              <w:rPr>
                <w:sz w:val="20"/>
                <w:szCs w:val="20"/>
              </w:rPr>
              <w:instrText xml:space="preserve"> FORMDROPDOWN </w:instrText>
            </w:r>
            <w:r w:rsidR="00C257F4">
              <w:rPr>
                <w:sz w:val="20"/>
                <w:szCs w:val="20"/>
              </w:rPr>
            </w:r>
            <w:r w:rsidR="00C257F4">
              <w:rPr>
                <w:sz w:val="20"/>
                <w:szCs w:val="20"/>
              </w:rPr>
              <w:fldChar w:fldCharType="separate"/>
            </w:r>
            <w:r>
              <w:rPr>
                <w:sz w:val="20"/>
                <w:szCs w:val="20"/>
              </w:rPr>
              <w:fldChar w:fldCharType="end"/>
            </w:r>
          </w:p>
        </w:tc>
        <w:tc>
          <w:tcPr>
            <w:tcW w:w="1260" w:type="dxa"/>
          </w:tcPr>
          <w:p w14:paraId="3C7919CD" w14:textId="6A4B4E1A" w:rsidR="00BC4754" w:rsidRPr="00AC08F1" w:rsidRDefault="00BC4754" w:rsidP="005D6DE3">
            <w:pPr>
              <w:rPr>
                <w:sz w:val="20"/>
                <w:szCs w:val="20"/>
              </w:rPr>
            </w:pPr>
            <w:r w:rsidRPr="00AC08F1">
              <w:rPr>
                <w:sz w:val="20"/>
                <w:szCs w:val="20"/>
              </w:rPr>
              <w:fldChar w:fldCharType="begin">
                <w:ffData>
                  <w:name w:val="Dropdown1"/>
                  <w:enabled/>
                  <w:calcOnExit w:val="0"/>
                  <w:ddList>
                    <w:listEntry w:val="Select One:"/>
                    <w:listEntry w:val="Line Item"/>
                    <w:listEntry w:val="Bottom Line"/>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3870" w:type="dxa"/>
          </w:tcPr>
          <w:p w14:paraId="0CDF9688" w14:textId="3D83A986" w:rsidR="00BC4754" w:rsidRPr="00AC08F1" w:rsidRDefault="00AC08F1" w:rsidP="005D6DE3">
            <w:pPr>
              <w:rPr>
                <w:sz w:val="20"/>
                <w:szCs w:val="20"/>
              </w:rPr>
            </w:pPr>
            <w:r w:rsidRPr="00AC08F1">
              <w:rPr>
                <w:sz w:val="20"/>
                <w:szCs w:val="20"/>
              </w:rPr>
              <w:fldChar w:fldCharType="begin">
                <w:ffData>
                  <w:name w:val="Dropdown4"/>
                  <w:enabled/>
                  <w:calcOnExit w:val="0"/>
                  <w:ddList>
                    <w:listEntry w:val="Select One:"/>
                    <w:listEntry w:val="Firm Fixed Price"/>
                    <w:listEntry w:val="Fixed Price wih Economic Adjustment Factor"/>
                    <w:listEntry w:val="Fixed Price with Price Redetermination"/>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1350" w:type="dxa"/>
          </w:tcPr>
          <w:p w14:paraId="789E96B3" w14:textId="5D716052" w:rsidR="00BC4754" w:rsidRPr="00AC08F1" w:rsidRDefault="00BC4754" w:rsidP="005D6DE3">
            <w:pPr>
              <w:rPr>
                <w:sz w:val="20"/>
                <w:szCs w:val="20"/>
              </w:rPr>
            </w:pPr>
            <w:r w:rsidRPr="00AC08F1">
              <w:rPr>
                <w:sz w:val="20"/>
                <w:szCs w:val="20"/>
              </w:rPr>
              <w:fldChar w:fldCharType="begin">
                <w:ffData>
                  <w:name w:val="Dropdown2"/>
                  <w:enabled/>
                  <w:calcOnExit w:val="0"/>
                  <w:ddList>
                    <w:listEntry w:val="Select One:"/>
                    <w:listEntry w:val="Weekly"/>
                    <w:listEntry w:val="Monthly"/>
                    <w:listEntry w:val="Quarterly"/>
                    <w:listEntry w:val="Bi-Annual"/>
                    <w:listEntry w:val="Annual"/>
                    <w:listEntry w:val="Other"/>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2970" w:type="dxa"/>
          </w:tcPr>
          <w:p w14:paraId="7708532D" w14:textId="7BA218F4" w:rsidR="00BC4754" w:rsidRPr="00AC08F1" w:rsidRDefault="00BC4754" w:rsidP="005D6DE3">
            <w:pPr>
              <w:rPr>
                <w:sz w:val="20"/>
                <w:szCs w:val="20"/>
              </w:rPr>
            </w:pPr>
            <w:r w:rsidRPr="00AC08F1">
              <w:rPr>
                <w:sz w:val="20"/>
                <w:szCs w:val="20"/>
              </w:rPr>
              <w:fldChar w:fldCharType="begin">
                <w:ffData>
                  <w:name w:val="Dropdown3"/>
                  <w:enabled/>
                  <w:calcOnExit w:val="0"/>
                  <w:ddList>
                    <w:listEntry w:val="Select One:"/>
                    <w:listEntry w:val="Yes"/>
                    <w:listEntry w:val="No"/>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r w:rsidRPr="00AC08F1">
              <w:rPr>
                <w:sz w:val="20"/>
                <w:szCs w:val="20"/>
              </w:rPr>
              <w:t xml:space="preserve">  </w:t>
            </w:r>
            <w:r w:rsidRPr="00AC08F1">
              <w:rPr>
                <w:sz w:val="20"/>
                <w:szCs w:val="20"/>
              </w:rPr>
              <w:fldChar w:fldCharType="begin">
                <w:ffData>
                  <w:name w:val="Text16"/>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sz w:val="20"/>
                <w:szCs w:val="20"/>
              </w:rPr>
              <w:fldChar w:fldCharType="end"/>
            </w:r>
          </w:p>
        </w:tc>
        <w:tc>
          <w:tcPr>
            <w:tcW w:w="1260" w:type="dxa"/>
          </w:tcPr>
          <w:p w14:paraId="156BD2D2" w14:textId="255E447F" w:rsidR="00BC4754" w:rsidRPr="00AC08F1" w:rsidRDefault="00AC08F1" w:rsidP="005D6DE3">
            <w:pPr>
              <w:rPr>
                <w:sz w:val="20"/>
                <w:szCs w:val="20"/>
              </w:rPr>
            </w:pPr>
            <w:r w:rsidRPr="00AC08F1">
              <w:rPr>
                <w:sz w:val="20"/>
                <w:szCs w:val="20"/>
              </w:rPr>
              <w:fldChar w:fldCharType="begin">
                <w:ffData>
                  <w:name w:val="Text15"/>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sz w:val="20"/>
                <w:szCs w:val="20"/>
              </w:rPr>
              <w:fldChar w:fldCharType="end"/>
            </w:r>
          </w:p>
        </w:tc>
      </w:tr>
      <w:tr w:rsidR="00E25333" w:rsidRPr="00464763" w14:paraId="339F599F" w14:textId="77777777" w:rsidTr="00AF08F2">
        <w:tc>
          <w:tcPr>
            <w:tcW w:w="1525" w:type="dxa"/>
          </w:tcPr>
          <w:p w14:paraId="247758CA" w14:textId="308EA194" w:rsidR="00BC4754" w:rsidRPr="00AC08F1" w:rsidRDefault="00BC4754" w:rsidP="005D6DE3">
            <w:pPr>
              <w:rPr>
                <w:sz w:val="20"/>
                <w:szCs w:val="20"/>
              </w:rPr>
            </w:pPr>
            <w:r w:rsidRPr="00AC08F1">
              <w:rPr>
                <w:sz w:val="20"/>
                <w:szCs w:val="20"/>
              </w:rPr>
              <w:fldChar w:fldCharType="begin">
                <w:ffData>
                  <w:name w:val="Text15"/>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sz w:val="20"/>
                <w:szCs w:val="20"/>
              </w:rPr>
              <w:fldChar w:fldCharType="end"/>
            </w:r>
          </w:p>
        </w:tc>
        <w:tc>
          <w:tcPr>
            <w:tcW w:w="1620" w:type="dxa"/>
          </w:tcPr>
          <w:p w14:paraId="1195F68E" w14:textId="72B56AD5" w:rsidR="00BC4754" w:rsidRPr="00AC08F1" w:rsidRDefault="00E25333" w:rsidP="005D6DE3">
            <w:pPr>
              <w:rPr>
                <w:sz w:val="20"/>
                <w:szCs w:val="20"/>
              </w:rPr>
            </w:pPr>
            <w:r>
              <w:rPr>
                <w:sz w:val="20"/>
                <w:szCs w:val="20"/>
              </w:rPr>
              <w:fldChar w:fldCharType="begin">
                <w:ffData>
                  <w:name w:val="Dropdown5"/>
                  <w:enabled/>
                  <w:calcOnExit w:val="0"/>
                  <w:ddList>
                    <w:listEntry w:val="Select One:"/>
                    <w:listEntry w:val="Micropurchasing"/>
                    <w:listEntry w:val="Small"/>
                    <w:listEntry w:val="Formal"/>
                  </w:ddList>
                </w:ffData>
              </w:fldChar>
            </w:r>
            <w:r>
              <w:rPr>
                <w:sz w:val="20"/>
                <w:szCs w:val="20"/>
              </w:rPr>
              <w:instrText xml:space="preserve"> FORMDROPDOWN </w:instrText>
            </w:r>
            <w:r w:rsidR="00C257F4">
              <w:rPr>
                <w:sz w:val="20"/>
                <w:szCs w:val="20"/>
              </w:rPr>
            </w:r>
            <w:r w:rsidR="00C257F4">
              <w:rPr>
                <w:sz w:val="20"/>
                <w:szCs w:val="20"/>
              </w:rPr>
              <w:fldChar w:fldCharType="separate"/>
            </w:r>
            <w:r>
              <w:rPr>
                <w:sz w:val="20"/>
                <w:szCs w:val="20"/>
              </w:rPr>
              <w:fldChar w:fldCharType="end"/>
            </w:r>
          </w:p>
        </w:tc>
        <w:tc>
          <w:tcPr>
            <w:tcW w:w="1260" w:type="dxa"/>
          </w:tcPr>
          <w:p w14:paraId="41206FC4" w14:textId="66001D26" w:rsidR="00BC4754" w:rsidRPr="00AC08F1" w:rsidRDefault="00BC4754" w:rsidP="005D6DE3">
            <w:pPr>
              <w:rPr>
                <w:sz w:val="20"/>
                <w:szCs w:val="20"/>
              </w:rPr>
            </w:pPr>
            <w:r w:rsidRPr="00AC08F1">
              <w:rPr>
                <w:sz w:val="20"/>
                <w:szCs w:val="20"/>
              </w:rPr>
              <w:fldChar w:fldCharType="begin">
                <w:ffData>
                  <w:name w:val="Dropdown1"/>
                  <w:enabled/>
                  <w:calcOnExit w:val="0"/>
                  <w:ddList>
                    <w:listEntry w:val="Select One:"/>
                    <w:listEntry w:val="Line Item"/>
                    <w:listEntry w:val="Bottom Line"/>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3870" w:type="dxa"/>
          </w:tcPr>
          <w:p w14:paraId="146C854D" w14:textId="7F0B5A1C" w:rsidR="00BC4754" w:rsidRPr="00AC08F1" w:rsidRDefault="00AC08F1" w:rsidP="005D6DE3">
            <w:pPr>
              <w:rPr>
                <w:sz w:val="20"/>
                <w:szCs w:val="20"/>
              </w:rPr>
            </w:pPr>
            <w:r w:rsidRPr="00AC08F1">
              <w:rPr>
                <w:sz w:val="20"/>
                <w:szCs w:val="20"/>
              </w:rPr>
              <w:fldChar w:fldCharType="begin">
                <w:ffData>
                  <w:name w:val="Dropdown4"/>
                  <w:enabled/>
                  <w:calcOnExit w:val="0"/>
                  <w:ddList>
                    <w:listEntry w:val="Select One:"/>
                    <w:listEntry w:val="Firm Fixed Price"/>
                    <w:listEntry w:val="Fixed Price wih Economic Adjustment Factor"/>
                    <w:listEntry w:val="Fixed Price with Price Redetermination"/>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1350" w:type="dxa"/>
          </w:tcPr>
          <w:p w14:paraId="22429F4F" w14:textId="6189001B" w:rsidR="00BC4754" w:rsidRPr="00AC08F1" w:rsidRDefault="00BC4754" w:rsidP="005D6DE3">
            <w:pPr>
              <w:rPr>
                <w:sz w:val="20"/>
                <w:szCs w:val="20"/>
              </w:rPr>
            </w:pPr>
            <w:r w:rsidRPr="00AC08F1">
              <w:rPr>
                <w:sz w:val="20"/>
                <w:szCs w:val="20"/>
              </w:rPr>
              <w:fldChar w:fldCharType="begin">
                <w:ffData>
                  <w:name w:val="Dropdown2"/>
                  <w:enabled/>
                  <w:calcOnExit w:val="0"/>
                  <w:ddList>
                    <w:listEntry w:val="Select One:"/>
                    <w:listEntry w:val="Weekly"/>
                    <w:listEntry w:val="Monthly"/>
                    <w:listEntry w:val="Quarterly"/>
                    <w:listEntry w:val="Bi-Annual"/>
                    <w:listEntry w:val="Annual"/>
                    <w:listEntry w:val="Other"/>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2970" w:type="dxa"/>
          </w:tcPr>
          <w:p w14:paraId="70E66659" w14:textId="09183C61" w:rsidR="00BC4754" w:rsidRPr="00AC08F1" w:rsidRDefault="00BC4754" w:rsidP="005D6DE3">
            <w:pPr>
              <w:rPr>
                <w:sz w:val="20"/>
                <w:szCs w:val="20"/>
              </w:rPr>
            </w:pPr>
            <w:r w:rsidRPr="00AC08F1">
              <w:rPr>
                <w:sz w:val="20"/>
                <w:szCs w:val="20"/>
              </w:rPr>
              <w:fldChar w:fldCharType="begin">
                <w:ffData>
                  <w:name w:val="Dropdown3"/>
                  <w:enabled/>
                  <w:calcOnExit w:val="0"/>
                  <w:ddList>
                    <w:listEntry w:val="Select One:"/>
                    <w:listEntry w:val="Yes"/>
                    <w:listEntry w:val="No"/>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r w:rsidRPr="00AC08F1">
              <w:rPr>
                <w:sz w:val="20"/>
                <w:szCs w:val="20"/>
              </w:rPr>
              <w:t xml:space="preserve">  </w:t>
            </w:r>
            <w:r w:rsidRPr="00AC08F1">
              <w:rPr>
                <w:sz w:val="20"/>
                <w:szCs w:val="20"/>
              </w:rPr>
              <w:fldChar w:fldCharType="begin">
                <w:ffData>
                  <w:name w:val="Text16"/>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sz w:val="20"/>
                <w:szCs w:val="20"/>
              </w:rPr>
              <w:fldChar w:fldCharType="end"/>
            </w:r>
          </w:p>
        </w:tc>
        <w:tc>
          <w:tcPr>
            <w:tcW w:w="1260" w:type="dxa"/>
          </w:tcPr>
          <w:p w14:paraId="51F15D91" w14:textId="2C767875" w:rsidR="00BC4754" w:rsidRPr="00AC08F1" w:rsidRDefault="00AC08F1" w:rsidP="005D6DE3">
            <w:pPr>
              <w:rPr>
                <w:sz w:val="20"/>
                <w:szCs w:val="20"/>
              </w:rPr>
            </w:pPr>
            <w:r w:rsidRPr="00AC08F1">
              <w:rPr>
                <w:sz w:val="20"/>
                <w:szCs w:val="20"/>
              </w:rPr>
              <w:fldChar w:fldCharType="begin">
                <w:ffData>
                  <w:name w:val="Text15"/>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sz w:val="20"/>
                <w:szCs w:val="20"/>
              </w:rPr>
              <w:fldChar w:fldCharType="end"/>
            </w:r>
          </w:p>
        </w:tc>
      </w:tr>
      <w:tr w:rsidR="00E25333" w:rsidRPr="00464763" w14:paraId="6500B4CE" w14:textId="77777777" w:rsidTr="00AF08F2">
        <w:tc>
          <w:tcPr>
            <w:tcW w:w="1525" w:type="dxa"/>
          </w:tcPr>
          <w:p w14:paraId="033DE95B" w14:textId="6AD9685B" w:rsidR="00BC4754" w:rsidRPr="00AC08F1" w:rsidRDefault="00BC4754" w:rsidP="005D6DE3">
            <w:pPr>
              <w:rPr>
                <w:sz w:val="20"/>
                <w:szCs w:val="20"/>
              </w:rPr>
            </w:pPr>
            <w:r w:rsidRPr="00AC08F1">
              <w:rPr>
                <w:sz w:val="20"/>
                <w:szCs w:val="20"/>
              </w:rPr>
              <w:fldChar w:fldCharType="begin">
                <w:ffData>
                  <w:name w:val="Text15"/>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sz w:val="20"/>
                <w:szCs w:val="20"/>
              </w:rPr>
              <w:fldChar w:fldCharType="end"/>
            </w:r>
          </w:p>
        </w:tc>
        <w:tc>
          <w:tcPr>
            <w:tcW w:w="1620" w:type="dxa"/>
          </w:tcPr>
          <w:p w14:paraId="792DEB32" w14:textId="32923147" w:rsidR="00BC4754" w:rsidRPr="00AC08F1" w:rsidRDefault="00E25333" w:rsidP="005D6DE3">
            <w:pPr>
              <w:rPr>
                <w:sz w:val="20"/>
                <w:szCs w:val="20"/>
              </w:rPr>
            </w:pPr>
            <w:r>
              <w:rPr>
                <w:sz w:val="20"/>
                <w:szCs w:val="20"/>
              </w:rPr>
              <w:fldChar w:fldCharType="begin">
                <w:ffData>
                  <w:name w:val="Dropdown5"/>
                  <w:enabled/>
                  <w:calcOnExit w:val="0"/>
                  <w:ddList>
                    <w:listEntry w:val="Select One:"/>
                    <w:listEntry w:val="Micropurchasing"/>
                    <w:listEntry w:val="Small"/>
                    <w:listEntry w:val="Formal"/>
                  </w:ddList>
                </w:ffData>
              </w:fldChar>
            </w:r>
            <w:r>
              <w:rPr>
                <w:sz w:val="20"/>
                <w:szCs w:val="20"/>
              </w:rPr>
              <w:instrText xml:space="preserve"> FORMDROPDOWN </w:instrText>
            </w:r>
            <w:r w:rsidR="00C257F4">
              <w:rPr>
                <w:sz w:val="20"/>
                <w:szCs w:val="20"/>
              </w:rPr>
            </w:r>
            <w:r w:rsidR="00C257F4">
              <w:rPr>
                <w:sz w:val="20"/>
                <w:szCs w:val="20"/>
              </w:rPr>
              <w:fldChar w:fldCharType="separate"/>
            </w:r>
            <w:r>
              <w:rPr>
                <w:sz w:val="20"/>
                <w:szCs w:val="20"/>
              </w:rPr>
              <w:fldChar w:fldCharType="end"/>
            </w:r>
          </w:p>
        </w:tc>
        <w:tc>
          <w:tcPr>
            <w:tcW w:w="1260" w:type="dxa"/>
          </w:tcPr>
          <w:p w14:paraId="71A4E4A2" w14:textId="2D6B359D" w:rsidR="00BC4754" w:rsidRPr="00AC08F1" w:rsidRDefault="00BC4754" w:rsidP="005D6DE3">
            <w:pPr>
              <w:rPr>
                <w:sz w:val="20"/>
                <w:szCs w:val="20"/>
              </w:rPr>
            </w:pPr>
            <w:r w:rsidRPr="00AC08F1">
              <w:rPr>
                <w:sz w:val="20"/>
                <w:szCs w:val="20"/>
              </w:rPr>
              <w:fldChar w:fldCharType="begin">
                <w:ffData>
                  <w:name w:val="Dropdown1"/>
                  <w:enabled/>
                  <w:calcOnExit w:val="0"/>
                  <w:ddList>
                    <w:listEntry w:val="Select One:"/>
                    <w:listEntry w:val="Line Item"/>
                    <w:listEntry w:val="Bottom Line"/>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3870" w:type="dxa"/>
          </w:tcPr>
          <w:p w14:paraId="5DE41B5A" w14:textId="718CDB9B" w:rsidR="00BC4754" w:rsidRPr="00AC08F1" w:rsidRDefault="00AC08F1" w:rsidP="005D6DE3">
            <w:pPr>
              <w:rPr>
                <w:sz w:val="20"/>
                <w:szCs w:val="20"/>
              </w:rPr>
            </w:pPr>
            <w:r w:rsidRPr="00AC08F1">
              <w:rPr>
                <w:sz w:val="20"/>
                <w:szCs w:val="20"/>
              </w:rPr>
              <w:fldChar w:fldCharType="begin">
                <w:ffData>
                  <w:name w:val="Dropdown4"/>
                  <w:enabled/>
                  <w:calcOnExit w:val="0"/>
                  <w:ddList>
                    <w:listEntry w:val="Select One:"/>
                    <w:listEntry w:val="Firm Fixed Price"/>
                    <w:listEntry w:val="Fixed Price wih Economic Adjustment Factor"/>
                    <w:listEntry w:val="Fixed Price with Price Redetermination"/>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1350" w:type="dxa"/>
          </w:tcPr>
          <w:p w14:paraId="12FA3952" w14:textId="5FD5EF3D" w:rsidR="00BC4754" w:rsidRPr="00AC08F1" w:rsidRDefault="00BC4754" w:rsidP="005D6DE3">
            <w:pPr>
              <w:rPr>
                <w:sz w:val="20"/>
                <w:szCs w:val="20"/>
              </w:rPr>
            </w:pPr>
            <w:r w:rsidRPr="00AC08F1">
              <w:rPr>
                <w:sz w:val="20"/>
                <w:szCs w:val="20"/>
              </w:rPr>
              <w:fldChar w:fldCharType="begin">
                <w:ffData>
                  <w:name w:val="Dropdown2"/>
                  <w:enabled/>
                  <w:calcOnExit w:val="0"/>
                  <w:ddList>
                    <w:listEntry w:val="Select One:"/>
                    <w:listEntry w:val="Weekly"/>
                    <w:listEntry w:val="Monthly"/>
                    <w:listEntry w:val="Quarterly"/>
                    <w:listEntry w:val="Bi-Annual"/>
                    <w:listEntry w:val="Annual"/>
                    <w:listEntry w:val="Other"/>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2970" w:type="dxa"/>
          </w:tcPr>
          <w:p w14:paraId="2475A84D" w14:textId="7FC4CE2F" w:rsidR="00BC4754" w:rsidRPr="00AC08F1" w:rsidRDefault="00BC4754" w:rsidP="005D6DE3">
            <w:pPr>
              <w:rPr>
                <w:sz w:val="20"/>
                <w:szCs w:val="20"/>
              </w:rPr>
            </w:pPr>
            <w:r w:rsidRPr="00AC08F1">
              <w:rPr>
                <w:sz w:val="20"/>
                <w:szCs w:val="20"/>
              </w:rPr>
              <w:fldChar w:fldCharType="begin">
                <w:ffData>
                  <w:name w:val="Dropdown3"/>
                  <w:enabled/>
                  <w:calcOnExit w:val="0"/>
                  <w:ddList>
                    <w:listEntry w:val="Select One:"/>
                    <w:listEntry w:val="Yes"/>
                    <w:listEntry w:val="No"/>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r w:rsidRPr="00AC08F1">
              <w:rPr>
                <w:sz w:val="20"/>
                <w:szCs w:val="20"/>
              </w:rPr>
              <w:t xml:space="preserve">  </w:t>
            </w:r>
            <w:r w:rsidRPr="00AC08F1">
              <w:rPr>
                <w:sz w:val="20"/>
                <w:szCs w:val="20"/>
              </w:rPr>
              <w:fldChar w:fldCharType="begin">
                <w:ffData>
                  <w:name w:val="Text16"/>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sz w:val="20"/>
                <w:szCs w:val="20"/>
              </w:rPr>
              <w:fldChar w:fldCharType="end"/>
            </w:r>
          </w:p>
        </w:tc>
        <w:tc>
          <w:tcPr>
            <w:tcW w:w="1260" w:type="dxa"/>
          </w:tcPr>
          <w:p w14:paraId="50C65D93" w14:textId="57F7DC72" w:rsidR="00BC4754" w:rsidRPr="00AC08F1" w:rsidRDefault="00AC08F1" w:rsidP="005D6DE3">
            <w:pPr>
              <w:rPr>
                <w:sz w:val="20"/>
                <w:szCs w:val="20"/>
              </w:rPr>
            </w:pPr>
            <w:r w:rsidRPr="00AC08F1">
              <w:rPr>
                <w:sz w:val="20"/>
                <w:szCs w:val="20"/>
              </w:rPr>
              <w:fldChar w:fldCharType="begin">
                <w:ffData>
                  <w:name w:val="Text15"/>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sz w:val="20"/>
                <w:szCs w:val="20"/>
              </w:rPr>
              <w:fldChar w:fldCharType="end"/>
            </w:r>
          </w:p>
        </w:tc>
      </w:tr>
      <w:tr w:rsidR="00E25333" w:rsidRPr="00464763" w14:paraId="1FD2B6EA" w14:textId="77777777" w:rsidTr="00AF08F2">
        <w:tc>
          <w:tcPr>
            <w:tcW w:w="1525" w:type="dxa"/>
          </w:tcPr>
          <w:p w14:paraId="67252BF5" w14:textId="17C1359C" w:rsidR="00BC4754" w:rsidRPr="00AC08F1" w:rsidRDefault="00BC4754" w:rsidP="009F5428">
            <w:pPr>
              <w:rPr>
                <w:sz w:val="20"/>
                <w:szCs w:val="20"/>
              </w:rPr>
            </w:pPr>
            <w:r w:rsidRPr="00AC08F1">
              <w:rPr>
                <w:sz w:val="20"/>
                <w:szCs w:val="20"/>
              </w:rPr>
              <w:fldChar w:fldCharType="begin">
                <w:ffData>
                  <w:name w:val="Text15"/>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009F5428">
              <w:rPr>
                <w:sz w:val="20"/>
                <w:szCs w:val="20"/>
              </w:rPr>
              <w:t> </w:t>
            </w:r>
            <w:r w:rsidR="009F5428">
              <w:rPr>
                <w:sz w:val="20"/>
                <w:szCs w:val="20"/>
              </w:rPr>
              <w:t> </w:t>
            </w:r>
            <w:r w:rsidR="009F5428">
              <w:rPr>
                <w:sz w:val="20"/>
                <w:szCs w:val="20"/>
              </w:rPr>
              <w:t> </w:t>
            </w:r>
            <w:r w:rsidR="009F5428">
              <w:rPr>
                <w:sz w:val="20"/>
                <w:szCs w:val="20"/>
              </w:rPr>
              <w:t> </w:t>
            </w:r>
            <w:r w:rsidR="009F5428">
              <w:rPr>
                <w:sz w:val="20"/>
                <w:szCs w:val="20"/>
              </w:rPr>
              <w:t> </w:t>
            </w:r>
            <w:r w:rsidRPr="00AC08F1">
              <w:rPr>
                <w:sz w:val="20"/>
                <w:szCs w:val="20"/>
              </w:rPr>
              <w:fldChar w:fldCharType="end"/>
            </w:r>
          </w:p>
        </w:tc>
        <w:tc>
          <w:tcPr>
            <w:tcW w:w="1620" w:type="dxa"/>
          </w:tcPr>
          <w:p w14:paraId="18145024" w14:textId="413C3B5D" w:rsidR="00BC4754" w:rsidRPr="00AC08F1" w:rsidRDefault="00E25333" w:rsidP="005D6DE3">
            <w:pPr>
              <w:rPr>
                <w:sz w:val="20"/>
                <w:szCs w:val="20"/>
              </w:rPr>
            </w:pPr>
            <w:r>
              <w:rPr>
                <w:sz w:val="20"/>
                <w:szCs w:val="20"/>
              </w:rPr>
              <w:fldChar w:fldCharType="begin">
                <w:ffData>
                  <w:name w:val="Dropdown5"/>
                  <w:enabled/>
                  <w:calcOnExit w:val="0"/>
                  <w:ddList>
                    <w:listEntry w:val="Select One:"/>
                    <w:listEntry w:val="Micropurchasing"/>
                    <w:listEntry w:val="Small"/>
                    <w:listEntry w:val="Formal"/>
                  </w:ddList>
                </w:ffData>
              </w:fldChar>
            </w:r>
            <w:r>
              <w:rPr>
                <w:sz w:val="20"/>
                <w:szCs w:val="20"/>
              </w:rPr>
              <w:instrText xml:space="preserve"> FORMDROPDOWN </w:instrText>
            </w:r>
            <w:r w:rsidR="00C257F4">
              <w:rPr>
                <w:sz w:val="20"/>
                <w:szCs w:val="20"/>
              </w:rPr>
            </w:r>
            <w:r w:rsidR="00C257F4">
              <w:rPr>
                <w:sz w:val="20"/>
                <w:szCs w:val="20"/>
              </w:rPr>
              <w:fldChar w:fldCharType="separate"/>
            </w:r>
            <w:r>
              <w:rPr>
                <w:sz w:val="20"/>
                <w:szCs w:val="20"/>
              </w:rPr>
              <w:fldChar w:fldCharType="end"/>
            </w:r>
          </w:p>
        </w:tc>
        <w:tc>
          <w:tcPr>
            <w:tcW w:w="1260" w:type="dxa"/>
          </w:tcPr>
          <w:p w14:paraId="5E532B66" w14:textId="04F496B7" w:rsidR="00BC4754" w:rsidRPr="00AC08F1" w:rsidRDefault="00BC4754" w:rsidP="005D6DE3">
            <w:pPr>
              <w:rPr>
                <w:sz w:val="20"/>
                <w:szCs w:val="20"/>
              </w:rPr>
            </w:pPr>
            <w:r w:rsidRPr="00AC08F1">
              <w:rPr>
                <w:sz w:val="20"/>
                <w:szCs w:val="20"/>
              </w:rPr>
              <w:fldChar w:fldCharType="begin">
                <w:ffData>
                  <w:name w:val="Dropdown1"/>
                  <w:enabled/>
                  <w:calcOnExit w:val="0"/>
                  <w:ddList>
                    <w:listEntry w:val="Select One:"/>
                    <w:listEntry w:val="Line Item"/>
                    <w:listEntry w:val="Bottom Line"/>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3870" w:type="dxa"/>
          </w:tcPr>
          <w:p w14:paraId="37B4DC58" w14:textId="43D1B7D4" w:rsidR="00BC4754" w:rsidRPr="00AC08F1" w:rsidRDefault="00AC08F1" w:rsidP="005D6DE3">
            <w:pPr>
              <w:rPr>
                <w:sz w:val="20"/>
                <w:szCs w:val="20"/>
              </w:rPr>
            </w:pPr>
            <w:r w:rsidRPr="00AC08F1">
              <w:rPr>
                <w:sz w:val="20"/>
                <w:szCs w:val="20"/>
              </w:rPr>
              <w:fldChar w:fldCharType="begin">
                <w:ffData>
                  <w:name w:val="Dropdown4"/>
                  <w:enabled/>
                  <w:calcOnExit w:val="0"/>
                  <w:ddList>
                    <w:listEntry w:val="Select One:"/>
                    <w:listEntry w:val="Firm Fixed Price"/>
                    <w:listEntry w:val="Fixed Price wih Economic Adjustment Factor"/>
                    <w:listEntry w:val="Fixed Price with Price Redetermination"/>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1350" w:type="dxa"/>
          </w:tcPr>
          <w:p w14:paraId="3075F236" w14:textId="2D47D26D" w:rsidR="00BC4754" w:rsidRPr="00AC08F1" w:rsidRDefault="00BC4754" w:rsidP="005D6DE3">
            <w:pPr>
              <w:rPr>
                <w:sz w:val="20"/>
                <w:szCs w:val="20"/>
              </w:rPr>
            </w:pPr>
            <w:r w:rsidRPr="00AC08F1">
              <w:rPr>
                <w:sz w:val="20"/>
                <w:szCs w:val="20"/>
              </w:rPr>
              <w:fldChar w:fldCharType="begin">
                <w:ffData>
                  <w:name w:val="Dropdown2"/>
                  <w:enabled/>
                  <w:calcOnExit w:val="0"/>
                  <w:ddList>
                    <w:listEntry w:val="Select One:"/>
                    <w:listEntry w:val="Weekly"/>
                    <w:listEntry w:val="Monthly"/>
                    <w:listEntry w:val="Quarterly"/>
                    <w:listEntry w:val="Bi-Annual"/>
                    <w:listEntry w:val="Annual"/>
                    <w:listEntry w:val="Other"/>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p>
        </w:tc>
        <w:tc>
          <w:tcPr>
            <w:tcW w:w="2970" w:type="dxa"/>
          </w:tcPr>
          <w:p w14:paraId="37D9DE14" w14:textId="58621ADD" w:rsidR="00BC4754" w:rsidRPr="00AC08F1" w:rsidRDefault="00BC4754" w:rsidP="005D6DE3">
            <w:pPr>
              <w:rPr>
                <w:sz w:val="20"/>
                <w:szCs w:val="20"/>
              </w:rPr>
            </w:pPr>
            <w:r w:rsidRPr="00AC08F1">
              <w:rPr>
                <w:sz w:val="20"/>
                <w:szCs w:val="20"/>
              </w:rPr>
              <w:fldChar w:fldCharType="begin">
                <w:ffData>
                  <w:name w:val="Dropdown3"/>
                  <w:enabled/>
                  <w:calcOnExit w:val="0"/>
                  <w:ddList>
                    <w:listEntry w:val="Select One:"/>
                    <w:listEntry w:val="Yes"/>
                    <w:listEntry w:val="No"/>
                  </w:ddList>
                </w:ffData>
              </w:fldChar>
            </w:r>
            <w:r w:rsidRPr="00AC08F1">
              <w:rPr>
                <w:sz w:val="20"/>
                <w:szCs w:val="20"/>
              </w:rPr>
              <w:instrText xml:space="preserve"> FORMDROPDOWN </w:instrText>
            </w:r>
            <w:r w:rsidR="00C257F4">
              <w:rPr>
                <w:sz w:val="20"/>
                <w:szCs w:val="20"/>
              </w:rPr>
            </w:r>
            <w:r w:rsidR="00C257F4">
              <w:rPr>
                <w:sz w:val="20"/>
                <w:szCs w:val="20"/>
              </w:rPr>
              <w:fldChar w:fldCharType="separate"/>
            </w:r>
            <w:r w:rsidRPr="00AC08F1">
              <w:rPr>
                <w:sz w:val="20"/>
                <w:szCs w:val="20"/>
              </w:rPr>
              <w:fldChar w:fldCharType="end"/>
            </w:r>
            <w:r w:rsidRPr="00AC08F1">
              <w:rPr>
                <w:sz w:val="20"/>
                <w:szCs w:val="20"/>
              </w:rPr>
              <w:t xml:space="preserve">  </w:t>
            </w:r>
            <w:r w:rsidRPr="00AC08F1">
              <w:rPr>
                <w:sz w:val="20"/>
                <w:szCs w:val="20"/>
              </w:rPr>
              <w:fldChar w:fldCharType="begin">
                <w:ffData>
                  <w:name w:val="Text16"/>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sz w:val="20"/>
                <w:szCs w:val="20"/>
              </w:rPr>
              <w:fldChar w:fldCharType="end"/>
            </w:r>
          </w:p>
        </w:tc>
        <w:tc>
          <w:tcPr>
            <w:tcW w:w="1260" w:type="dxa"/>
          </w:tcPr>
          <w:p w14:paraId="3C2984A6" w14:textId="5AD0E73E" w:rsidR="00BC4754" w:rsidRPr="00AC08F1" w:rsidRDefault="00AC08F1" w:rsidP="005D6DE3">
            <w:pPr>
              <w:rPr>
                <w:sz w:val="20"/>
                <w:szCs w:val="20"/>
              </w:rPr>
            </w:pPr>
            <w:r w:rsidRPr="00AC08F1">
              <w:rPr>
                <w:sz w:val="20"/>
                <w:szCs w:val="20"/>
              </w:rPr>
              <w:fldChar w:fldCharType="begin">
                <w:ffData>
                  <w:name w:val="Text15"/>
                  <w:enabled/>
                  <w:calcOnExit w:val="0"/>
                  <w:textInput/>
                </w:ffData>
              </w:fldChar>
            </w:r>
            <w:r w:rsidRPr="00AC08F1">
              <w:rPr>
                <w:sz w:val="20"/>
                <w:szCs w:val="20"/>
              </w:rPr>
              <w:instrText xml:space="preserve"> FORMTEXT </w:instrText>
            </w:r>
            <w:r w:rsidRPr="00AC08F1">
              <w:rPr>
                <w:sz w:val="20"/>
                <w:szCs w:val="20"/>
              </w:rPr>
            </w:r>
            <w:r w:rsidRPr="00AC08F1">
              <w:rPr>
                <w:sz w:val="20"/>
                <w:szCs w:val="20"/>
              </w:rPr>
              <w:fldChar w:fldCharType="separate"/>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noProof/>
                <w:sz w:val="20"/>
                <w:szCs w:val="20"/>
              </w:rPr>
              <w:t> </w:t>
            </w:r>
            <w:r w:rsidRPr="00AC08F1">
              <w:rPr>
                <w:sz w:val="20"/>
                <w:szCs w:val="20"/>
              </w:rPr>
              <w:fldChar w:fldCharType="end"/>
            </w:r>
          </w:p>
        </w:tc>
      </w:tr>
    </w:tbl>
    <w:p w14:paraId="7ACA61C6" w14:textId="38E762C7" w:rsidR="00E25333" w:rsidRPr="00E25333" w:rsidRDefault="00E25333" w:rsidP="00E25333">
      <w:pPr>
        <w:spacing w:after="0" w:line="257" w:lineRule="auto"/>
        <w:ind w:firstLine="360"/>
        <w:rPr>
          <w:sz w:val="20"/>
          <w:szCs w:val="20"/>
        </w:rPr>
      </w:pPr>
      <w:r>
        <w:rPr>
          <w:sz w:val="20"/>
          <w:szCs w:val="20"/>
        </w:rPr>
        <w:t>*</w:t>
      </w:r>
      <w:r w:rsidRPr="00E25333">
        <w:rPr>
          <w:sz w:val="20"/>
          <w:szCs w:val="20"/>
        </w:rPr>
        <w:t>Micro</w:t>
      </w:r>
      <w:r w:rsidR="00F61688">
        <w:rPr>
          <w:sz w:val="20"/>
          <w:szCs w:val="20"/>
        </w:rPr>
        <w:t>-</w:t>
      </w:r>
      <w:r w:rsidRPr="00E25333">
        <w:rPr>
          <w:sz w:val="20"/>
          <w:szCs w:val="20"/>
        </w:rPr>
        <w:t>purchasing = Equitably Distributed, Small = Quotes, Formal = Invitation for Bid or Request for Proposal</w:t>
      </w:r>
    </w:p>
    <w:p w14:paraId="71BFE3FB" w14:textId="5797EF76" w:rsidR="00E05FEE" w:rsidRPr="00AC08F1" w:rsidRDefault="00DA0C92" w:rsidP="00DA0C92">
      <w:pPr>
        <w:spacing w:after="120" w:line="257" w:lineRule="auto"/>
        <w:ind w:left="360"/>
        <w:rPr>
          <w:sz w:val="20"/>
          <w:szCs w:val="20"/>
        </w:rPr>
      </w:pPr>
      <w:r>
        <w:rPr>
          <w:sz w:val="20"/>
          <w:szCs w:val="20"/>
        </w:rPr>
        <w:t>*</w:t>
      </w:r>
      <w:r w:rsidR="00AC08F1">
        <w:rPr>
          <w:sz w:val="20"/>
          <w:szCs w:val="20"/>
        </w:rPr>
        <w:t>*</w:t>
      </w:r>
      <w:r w:rsidR="00AC08F1" w:rsidRPr="00AC08F1">
        <w:rPr>
          <w:sz w:val="20"/>
          <w:szCs w:val="20"/>
        </w:rPr>
        <w:t>Indicate what % of items will be used for financial analysis and all costs must be included prior to awarding contract.  If adding items, what % will be allowed.</w:t>
      </w:r>
    </w:p>
    <w:p w14:paraId="49A66E93" w14:textId="7EB83B7F" w:rsidR="005838C7" w:rsidRPr="00DA0C92" w:rsidRDefault="007B4970" w:rsidP="005D6DE3">
      <w:pPr>
        <w:pStyle w:val="ListParagraph"/>
        <w:numPr>
          <w:ilvl w:val="0"/>
          <w:numId w:val="4"/>
        </w:numPr>
        <w:rPr>
          <w:sz w:val="24"/>
          <w:szCs w:val="24"/>
        </w:rPr>
      </w:pPr>
      <w:r w:rsidRPr="00DA0C92">
        <w:rPr>
          <w:sz w:val="24"/>
          <w:szCs w:val="24"/>
        </w:rPr>
        <w:t>Sponsor must perform a cost or price analysis when purchases are estimated to exceed the Sponsor’s most restrictive small purchase threshold in connection with every procurement action in excess of the simplified acquisition threshold including contract modifications.</w:t>
      </w:r>
      <w:r w:rsidR="00DA0C92" w:rsidRPr="00DA0C92">
        <w:rPr>
          <w:sz w:val="24"/>
          <w:szCs w:val="24"/>
        </w:rPr>
        <w:t xml:space="preserve">  </w:t>
      </w:r>
      <w:r w:rsidR="005838C7" w:rsidRPr="00DA0C92">
        <w:rPr>
          <w:sz w:val="24"/>
          <w:szCs w:val="24"/>
        </w:rPr>
        <w:t>Regardless of procurement method, the following factors will be determined regarding the allowability of costs: be necessary and reasonable for proper and efficient administration of the program(s); be allocable to federal awards applicable to the administration of the program(s); be authorized and not prohibited under federal, state and local laws.</w:t>
      </w:r>
    </w:p>
    <w:p w14:paraId="160ED853" w14:textId="2D5263E5" w:rsidR="00E14AFA" w:rsidRPr="00F269E3" w:rsidRDefault="00E14AFA" w:rsidP="00F269E3">
      <w:pPr>
        <w:pStyle w:val="Heading1"/>
        <w:spacing w:after="240"/>
      </w:pPr>
      <w:r w:rsidRPr="00F269E3">
        <w:t>SECTION C:  MICRO</w:t>
      </w:r>
      <w:r w:rsidR="00F61688" w:rsidRPr="00F269E3">
        <w:t>-</w:t>
      </w:r>
      <w:r w:rsidRPr="00F269E3">
        <w:t>PURCHAS</w:t>
      </w:r>
      <w:r w:rsidR="00380547">
        <w:t>ES (Single procurements of &lt;$10,0</w:t>
      </w:r>
      <w:r w:rsidRPr="00F269E3">
        <w:t>00)</w:t>
      </w:r>
    </w:p>
    <w:p w14:paraId="528DA6DE" w14:textId="68FF49C9" w:rsidR="00E14AFA" w:rsidRPr="001D6BB7" w:rsidRDefault="00E14AFA" w:rsidP="00DA0C92">
      <w:pPr>
        <w:spacing w:after="0"/>
        <w:rPr>
          <w:sz w:val="24"/>
          <w:szCs w:val="24"/>
        </w:rPr>
      </w:pPr>
      <w:r w:rsidRPr="001D6BB7">
        <w:rPr>
          <w:sz w:val="24"/>
          <w:szCs w:val="24"/>
        </w:rPr>
        <w:t>Micro</w:t>
      </w:r>
      <w:r w:rsidR="00F61688">
        <w:rPr>
          <w:sz w:val="24"/>
          <w:szCs w:val="24"/>
        </w:rPr>
        <w:t>-</w:t>
      </w:r>
      <w:r w:rsidRPr="001D6BB7">
        <w:rPr>
          <w:sz w:val="24"/>
          <w:szCs w:val="24"/>
        </w:rPr>
        <w:t>purchases may be made when the total procurement (purchase) is less than $</w:t>
      </w:r>
      <w:r w:rsidR="00380547">
        <w:rPr>
          <w:sz w:val="24"/>
          <w:szCs w:val="24"/>
        </w:rPr>
        <w:t>10,000</w:t>
      </w:r>
      <w:r w:rsidRPr="001D6BB7">
        <w:rPr>
          <w:sz w:val="24"/>
          <w:szCs w:val="24"/>
        </w:rPr>
        <w:t>.  To qualify as a micro</w:t>
      </w:r>
      <w:r w:rsidR="00F61688">
        <w:rPr>
          <w:sz w:val="24"/>
          <w:szCs w:val="24"/>
        </w:rPr>
        <w:t>-</w:t>
      </w:r>
      <w:r w:rsidRPr="001D6BB7">
        <w:rPr>
          <w:sz w:val="24"/>
          <w:szCs w:val="24"/>
        </w:rPr>
        <w:t>purchase, the following criteria will be used:</w:t>
      </w:r>
    </w:p>
    <w:p w14:paraId="1F476DC3" w14:textId="30774B45" w:rsidR="00E14AFA" w:rsidRPr="001D6BB7" w:rsidRDefault="00E14AFA" w:rsidP="00421AFC">
      <w:pPr>
        <w:pStyle w:val="ListParagraph"/>
        <w:numPr>
          <w:ilvl w:val="0"/>
          <w:numId w:val="8"/>
        </w:numPr>
        <w:ind w:left="720"/>
        <w:rPr>
          <w:sz w:val="24"/>
          <w:szCs w:val="24"/>
        </w:rPr>
      </w:pPr>
      <w:r w:rsidRPr="001D6BB7">
        <w:rPr>
          <w:sz w:val="24"/>
          <w:szCs w:val="24"/>
        </w:rPr>
        <w:t>The total procurement is below the micro</w:t>
      </w:r>
      <w:r w:rsidR="00F61688">
        <w:rPr>
          <w:sz w:val="24"/>
          <w:szCs w:val="24"/>
        </w:rPr>
        <w:t>-</w:t>
      </w:r>
      <w:r w:rsidRPr="001D6BB7">
        <w:rPr>
          <w:sz w:val="24"/>
          <w:szCs w:val="24"/>
        </w:rPr>
        <w:t>purchasing threshold of $</w:t>
      </w:r>
      <w:r w:rsidR="00380547">
        <w:rPr>
          <w:sz w:val="24"/>
          <w:szCs w:val="24"/>
        </w:rPr>
        <w:t>10,000</w:t>
      </w:r>
      <w:r w:rsidRPr="001D6BB7">
        <w:rPr>
          <w:sz w:val="24"/>
          <w:szCs w:val="24"/>
        </w:rPr>
        <w:t xml:space="preserve">. </w:t>
      </w:r>
    </w:p>
    <w:p w14:paraId="124AA6E3" w14:textId="77777777" w:rsidR="00E14AFA" w:rsidRPr="001D6BB7" w:rsidRDefault="00E14AFA" w:rsidP="00421AFC">
      <w:pPr>
        <w:pStyle w:val="ListParagraph"/>
        <w:numPr>
          <w:ilvl w:val="0"/>
          <w:numId w:val="8"/>
        </w:numPr>
        <w:ind w:left="720"/>
        <w:rPr>
          <w:sz w:val="24"/>
          <w:szCs w:val="24"/>
        </w:rPr>
      </w:pPr>
      <w:r w:rsidRPr="001D6BB7">
        <w:rPr>
          <w:sz w:val="24"/>
          <w:szCs w:val="24"/>
        </w:rPr>
        <w:t xml:space="preserve">The price of the procurement is reasonable. </w:t>
      </w:r>
    </w:p>
    <w:p w14:paraId="54F10C29" w14:textId="120646E0" w:rsidR="00E14AFA" w:rsidRPr="001D6BB7" w:rsidRDefault="00E14AFA" w:rsidP="00421AFC">
      <w:pPr>
        <w:pStyle w:val="ListParagraph"/>
        <w:numPr>
          <w:ilvl w:val="0"/>
          <w:numId w:val="8"/>
        </w:numPr>
        <w:ind w:left="720"/>
        <w:rPr>
          <w:color w:val="1F497D"/>
          <w:sz w:val="24"/>
          <w:szCs w:val="24"/>
        </w:rPr>
      </w:pPr>
      <w:r w:rsidRPr="001D6BB7">
        <w:rPr>
          <w:sz w:val="24"/>
          <w:szCs w:val="24"/>
        </w:rPr>
        <w:t>Effort must be made to make micro</w:t>
      </w:r>
      <w:r w:rsidR="00F61688">
        <w:rPr>
          <w:sz w:val="24"/>
          <w:szCs w:val="24"/>
        </w:rPr>
        <w:t>-</w:t>
      </w:r>
      <w:r w:rsidRPr="001D6BB7">
        <w:rPr>
          <w:sz w:val="24"/>
          <w:szCs w:val="24"/>
        </w:rPr>
        <w:t>purchases equitably among all available suppliers.</w:t>
      </w:r>
    </w:p>
    <w:p w14:paraId="3E6C557D" w14:textId="6593806B" w:rsidR="00E14AFA" w:rsidRPr="00F269E3" w:rsidRDefault="00E14AFA" w:rsidP="00F269E3">
      <w:pPr>
        <w:spacing w:after="0" w:line="240" w:lineRule="auto"/>
        <w:rPr>
          <w:sz w:val="24"/>
          <w:szCs w:val="24"/>
        </w:rPr>
      </w:pPr>
    </w:p>
    <w:p w14:paraId="3B840E6E" w14:textId="77777777" w:rsidR="005D6DE3" w:rsidRDefault="005D6DE3" w:rsidP="00E14AFA">
      <w:pPr>
        <w:rPr>
          <w:sz w:val="24"/>
          <w:szCs w:val="24"/>
        </w:rPr>
      </w:pPr>
      <w:r>
        <w:rPr>
          <w:sz w:val="24"/>
          <w:szCs w:val="24"/>
        </w:rPr>
        <w:br w:type="page"/>
      </w:r>
    </w:p>
    <w:p w14:paraId="5D187905" w14:textId="695EF72B" w:rsidR="00E14AFA" w:rsidRDefault="00E14AFA" w:rsidP="00E14AFA">
      <w:pPr>
        <w:rPr>
          <w:sz w:val="24"/>
          <w:szCs w:val="24"/>
        </w:rPr>
      </w:pPr>
      <w:r w:rsidRPr="001D6BB7">
        <w:rPr>
          <w:sz w:val="24"/>
          <w:szCs w:val="24"/>
        </w:rPr>
        <w:lastRenderedPageBreak/>
        <w:t>In the comments box, describe your micro</w:t>
      </w:r>
      <w:r w:rsidR="00F61688">
        <w:rPr>
          <w:sz w:val="24"/>
          <w:szCs w:val="24"/>
        </w:rPr>
        <w:t>-</w:t>
      </w:r>
      <w:r w:rsidRPr="001D6BB7">
        <w:rPr>
          <w:sz w:val="24"/>
          <w:szCs w:val="24"/>
        </w:rPr>
        <w:t>purchasing plan, including distributors, stores, or other sources for food and non-food items you use for micro</w:t>
      </w:r>
      <w:r w:rsidR="00F61688">
        <w:rPr>
          <w:sz w:val="24"/>
          <w:szCs w:val="24"/>
        </w:rPr>
        <w:t>-</w:t>
      </w:r>
      <w:r w:rsidRPr="001D6BB7">
        <w:rPr>
          <w:sz w:val="24"/>
          <w:szCs w:val="24"/>
        </w:rPr>
        <w:t>purchases.  List any instances where competition might not be available for specific items (Example: distance to more than one store might make it impossible to equitably distribute purchases among suppliers.)</w:t>
      </w:r>
    </w:p>
    <w:tbl>
      <w:tblPr>
        <w:tblStyle w:val="TableGrid"/>
        <w:tblW w:w="0" w:type="auto"/>
        <w:tblLayout w:type="fixed"/>
        <w:tblLook w:val="04A0" w:firstRow="1" w:lastRow="0" w:firstColumn="1" w:lastColumn="0" w:noHBand="0" w:noVBand="1"/>
        <w:tblDescription w:val="Comments"/>
      </w:tblPr>
      <w:tblGrid>
        <w:gridCol w:w="13945"/>
      </w:tblGrid>
      <w:tr w:rsidR="00464763" w14:paraId="14AFC3AB" w14:textId="77777777" w:rsidTr="005379F0">
        <w:trPr>
          <w:trHeight w:val="872"/>
          <w:tblHeader/>
        </w:trPr>
        <w:tc>
          <w:tcPr>
            <w:tcW w:w="13945" w:type="dxa"/>
          </w:tcPr>
          <w:p w14:paraId="49A9DDD3" w14:textId="0383DA1C" w:rsidR="00464763" w:rsidRDefault="00464763" w:rsidP="009F5428">
            <w:pPr>
              <w:rPr>
                <w:sz w:val="24"/>
                <w:szCs w:val="24"/>
              </w:rPr>
            </w:pPr>
            <w:r>
              <w:rPr>
                <w:sz w:val="24"/>
                <w:szCs w:val="24"/>
              </w:rPr>
              <w:t xml:space="preserve">Comments:  </w:t>
            </w:r>
            <w:r>
              <w:rPr>
                <w:sz w:val="24"/>
                <w:szCs w:val="24"/>
              </w:rPr>
              <w:fldChar w:fldCharType="begin">
                <w:ffData>
                  <w:name w:val="Text10"/>
                  <w:enabled/>
                  <w:calcOnExit w:val="0"/>
                  <w:textInput/>
                </w:ffData>
              </w:fldChar>
            </w:r>
            <w:bookmarkStart w:id="16" w:name="Text10"/>
            <w:r>
              <w:rPr>
                <w:sz w:val="24"/>
                <w:szCs w:val="24"/>
              </w:rPr>
              <w:instrText xml:space="preserve"> FORMTEXT </w:instrText>
            </w:r>
            <w:r>
              <w:rPr>
                <w:sz w:val="24"/>
                <w:szCs w:val="24"/>
              </w:rPr>
            </w:r>
            <w:r>
              <w:rPr>
                <w:sz w:val="24"/>
                <w:szCs w:val="24"/>
              </w:rPr>
              <w:fldChar w:fldCharType="separate"/>
            </w:r>
            <w:r w:rsidR="009F5428">
              <w:rPr>
                <w:sz w:val="24"/>
                <w:szCs w:val="24"/>
              </w:rPr>
              <w:t> </w:t>
            </w:r>
            <w:r w:rsidR="009F5428">
              <w:rPr>
                <w:sz w:val="24"/>
                <w:szCs w:val="24"/>
              </w:rPr>
              <w:t> </w:t>
            </w:r>
            <w:r w:rsidR="009F5428">
              <w:rPr>
                <w:sz w:val="24"/>
                <w:szCs w:val="24"/>
              </w:rPr>
              <w:t> </w:t>
            </w:r>
            <w:r w:rsidR="009F5428">
              <w:rPr>
                <w:sz w:val="24"/>
                <w:szCs w:val="24"/>
              </w:rPr>
              <w:t> </w:t>
            </w:r>
            <w:r w:rsidR="009F5428">
              <w:rPr>
                <w:sz w:val="24"/>
                <w:szCs w:val="24"/>
              </w:rPr>
              <w:t> </w:t>
            </w:r>
            <w:r>
              <w:rPr>
                <w:sz w:val="24"/>
                <w:szCs w:val="24"/>
              </w:rPr>
              <w:fldChar w:fldCharType="end"/>
            </w:r>
            <w:bookmarkEnd w:id="16"/>
          </w:p>
        </w:tc>
      </w:tr>
    </w:tbl>
    <w:p w14:paraId="1251ED5B" w14:textId="77777777" w:rsidR="005D6DE3" w:rsidRPr="009F5428" w:rsidRDefault="005D6DE3" w:rsidP="005D6DE3">
      <w:pPr>
        <w:spacing w:after="0" w:line="257" w:lineRule="auto"/>
        <w:rPr>
          <w:b/>
          <w:sz w:val="16"/>
          <w:szCs w:val="16"/>
        </w:rPr>
      </w:pPr>
    </w:p>
    <w:p w14:paraId="35B69805" w14:textId="6BB177E8" w:rsidR="00E14AFA" w:rsidRPr="00464763" w:rsidRDefault="00E14AFA" w:rsidP="00F269E3">
      <w:pPr>
        <w:pStyle w:val="Heading1"/>
        <w:spacing w:before="0" w:after="240" w:line="257" w:lineRule="auto"/>
      </w:pPr>
      <w:r w:rsidRPr="00464763">
        <w:t>SECTION D:  SMALL (INFORMAL) PURCHASES</w:t>
      </w:r>
    </w:p>
    <w:p w14:paraId="38F2D0AF" w14:textId="77777777" w:rsidR="00E14AFA" w:rsidRPr="001D6BB7" w:rsidRDefault="00E14AFA" w:rsidP="005D6DE3">
      <w:pPr>
        <w:spacing w:after="0"/>
        <w:rPr>
          <w:sz w:val="24"/>
          <w:szCs w:val="24"/>
        </w:rPr>
      </w:pPr>
      <w:r w:rsidRPr="001D6BB7">
        <w:rPr>
          <w:sz w:val="24"/>
          <w:szCs w:val="24"/>
        </w:rPr>
        <w:t xml:space="preserve">If the amount of purchases for items is less than the Sponsor’s small (informal) purchase threshold as defined in Section A, the following small (informal) purchase procedures will be used.  </w:t>
      </w:r>
    </w:p>
    <w:p w14:paraId="563C8D62" w14:textId="77777777" w:rsidR="00E14AFA" w:rsidRPr="001D6BB7" w:rsidRDefault="00E14AFA" w:rsidP="00E14AFA">
      <w:pPr>
        <w:pStyle w:val="ListParagraph"/>
        <w:numPr>
          <w:ilvl w:val="0"/>
          <w:numId w:val="6"/>
        </w:numPr>
        <w:rPr>
          <w:sz w:val="24"/>
          <w:szCs w:val="24"/>
        </w:rPr>
      </w:pPr>
      <w:r w:rsidRPr="001D6BB7">
        <w:rPr>
          <w:sz w:val="24"/>
          <w:szCs w:val="24"/>
        </w:rPr>
        <w:t>Written specifications will be prepared and provided to the vendor.</w:t>
      </w:r>
    </w:p>
    <w:p w14:paraId="6C08D133" w14:textId="1C760830" w:rsidR="00E14AFA" w:rsidRPr="001D6BB7" w:rsidRDefault="00E14AFA" w:rsidP="00E14AFA">
      <w:pPr>
        <w:pStyle w:val="ListParagraph"/>
        <w:numPr>
          <w:ilvl w:val="0"/>
          <w:numId w:val="6"/>
        </w:numPr>
        <w:rPr>
          <w:sz w:val="24"/>
          <w:szCs w:val="24"/>
        </w:rPr>
      </w:pPr>
      <w:r w:rsidRPr="001D6BB7">
        <w:rPr>
          <w:sz w:val="24"/>
          <w:szCs w:val="24"/>
        </w:rPr>
        <w:t xml:space="preserve">The </w:t>
      </w:r>
      <w:r w:rsidR="00AF08F2">
        <w:rPr>
          <w:sz w:val="24"/>
          <w:szCs w:val="24"/>
        </w:rPr>
        <w:fldChar w:fldCharType="begin">
          <w:ffData>
            <w:name w:val=""/>
            <w:enabled/>
            <w:calcOnExit w:val="0"/>
            <w:textInput>
              <w:default w:val="&lt;title of person/position&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&lt;title of person/position&gt;</w:t>
      </w:r>
      <w:r w:rsidR="00AF08F2">
        <w:rPr>
          <w:sz w:val="24"/>
          <w:szCs w:val="24"/>
        </w:rPr>
        <w:fldChar w:fldCharType="end"/>
      </w:r>
      <w:r w:rsidRPr="001D6BB7">
        <w:rPr>
          <w:sz w:val="24"/>
          <w:szCs w:val="24"/>
        </w:rPr>
        <w:t xml:space="preserve"> will be responsible for contacting potential vendors when the price quotes are needed.</w:t>
      </w:r>
    </w:p>
    <w:p w14:paraId="294E813F" w14:textId="77777777" w:rsidR="00E14AFA" w:rsidRPr="001D6BB7" w:rsidRDefault="00E14AFA" w:rsidP="00E14AFA">
      <w:pPr>
        <w:pStyle w:val="ListParagraph"/>
        <w:numPr>
          <w:ilvl w:val="0"/>
          <w:numId w:val="6"/>
        </w:numPr>
        <w:rPr>
          <w:sz w:val="24"/>
          <w:szCs w:val="24"/>
        </w:rPr>
      </w:pPr>
      <w:r w:rsidRPr="001D6BB7">
        <w:rPr>
          <w:sz w:val="24"/>
          <w:szCs w:val="24"/>
        </w:rPr>
        <w:t>Each vendor will be contacted and given an opportunity to provide a price quote on the same specifications.  A minimum of two bids will be solicited, with additional solicitations being a best practice.</w:t>
      </w:r>
    </w:p>
    <w:p w14:paraId="43C12122" w14:textId="77777777" w:rsidR="00E14AFA" w:rsidRPr="001D6BB7" w:rsidRDefault="00E14AFA" w:rsidP="00E14AFA">
      <w:pPr>
        <w:pStyle w:val="ListParagraph"/>
        <w:numPr>
          <w:ilvl w:val="0"/>
          <w:numId w:val="6"/>
        </w:numPr>
        <w:rPr>
          <w:sz w:val="24"/>
          <w:szCs w:val="24"/>
        </w:rPr>
      </w:pPr>
      <w:r w:rsidRPr="001D6BB7">
        <w:rPr>
          <w:sz w:val="24"/>
          <w:szCs w:val="24"/>
        </w:rPr>
        <w:t>The price quotes will receive appropriate confidentiality before awarded.</w:t>
      </w:r>
    </w:p>
    <w:p w14:paraId="6320E79F" w14:textId="77B5CC52" w:rsidR="00E14AFA" w:rsidRPr="001D6BB7" w:rsidRDefault="00E14AFA" w:rsidP="00E14AFA">
      <w:pPr>
        <w:pStyle w:val="ListParagraph"/>
        <w:numPr>
          <w:ilvl w:val="0"/>
          <w:numId w:val="6"/>
        </w:numPr>
        <w:rPr>
          <w:sz w:val="24"/>
          <w:szCs w:val="24"/>
        </w:rPr>
      </w:pPr>
      <w:r w:rsidRPr="001D6BB7">
        <w:rPr>
          <w:sz w:val="24"/>
          <w:szCs w:val="24"/>
        </w:rPr>
        <w:t xml:space="preserve">Quotes will be awarded by the </w:t>
      </w:r>
      <w:r w:rsidR="00AF08F2">
        <w:rPr>
          <w:sz w:val="24"/>
          <w:szCs w:val="24"/>
        </w:rPr>
        <w:fldChar w:fldCharType="begin">
          <w:ffData>
            <w:name w:val="Text11"/>
            <w:enabled/>
            <w:calcOnExit w:val="0"/>
            <w:textInput>
              <w:default w:val="&lt;title of person/position&gt;"/>
            </w:textInput>
          </w:ffData>
        </w:fldChar>
      </w:r>
      <w:bookmarkStart w:id="17" w:name="Text11"/>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&lt;title of person/position&gt;</w:t>
      </w:r>
      <w:r w:rsidR="00AF08F2">
        <w:rPr>
          <w:sz w:val="24"/>
          <w:szCs w:val="24"/>
        </w:rPr>
        <w:fldChar w:fldCharType="end"/>
      </w:r>
      <w:bookmarkEnd w:id="17"/>
      <w:r w:rsidRPr="001D6BB7">
        <w:rPr>
          <w:sz w:val="24"/>
          <w:szCs w:val="24"/>
        </w:rPr>
        <w:t xml:space="preserve">.  </w:t>
      </w:r>
    </w:p>
    <w:p w14:paraId="0062A98A" w14:textId="1E43E8E5" w:rsidR="00E14AFA" w:rsidRPr="001D6BB7" w:rsidRDefault="00E14AFA" w:rsidP="00E14AFA">
      <w:pPr>
        <w:pStyle w:val="ListParagraph"/>
        <w:numPr>
          <w:ilvl w:val="0"/>
          <w:numId w:val="6"/>
        </w:numPr>
        <w:rPr>
          <w:sz w:val="24"/>
          <w:szCs w:val="24"/>
        </w:rPr>
      </w:pPr>
      <w:r w:rsidRPr="001D6BB7">
        <w:rPr>
          <w:sz w:val="24"/>
          <w:szCs w:val="24"/>
        </w:rPr>
        <w:t xml:space="preserve">The  </w:t>
      </w:r>
      <w:r w:rsidR="00AF08F2">
        <w:rPr>
          <w:sz w:val="24"/>
          <w:szCs w:val="24"/>
        </w:rPr>
        <w:fldChar w:fldCharType="begin">
          <w:ffData>
            <w:name w:val=""/>
            <w:enabled/>
            <w:calcOnExit w:val="0"/>
            <w:textInput>
              <w:default w:val="&lt;title of person/position&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&lt;title of person/position&gt;</w:t>
      </w:r>
      <w:r w:rsidR="00AF08F2">
        <w:rPr>
          <w:sz w:val="24"/>
          <w:szCs w:val="24"/>
        </w:rPr>
        <w:fldChar w:fldCharType="end"/>
      </w:r>
      <w:r w:rsidR="00464763">
        <w:rPr>
          <w:sz w:val="24"/>
          <w:szCs w:val="24"/>
        </w:rPr>
        <w:t xml:space="preserve"> </w:t>
      </w:r>
      <w:r w:rsidRPr="001D6BB7">
        <w:rPr>
          <w:sz w:val="24"/>
          <w:szCs w:val="24"/>
        </w:rPr>
        <w:t xml:space="preserve">will be responsible for documentation of records to show selection of vendor, reasons for selection, names of all vendors contacted, price quotes from each vendor, and written specifications.  The </w:t>
      </w:r>
      <w:r w:rsidR="00AF08F2">
        <w:rPr>
          <w:sz w:val="24"/>
          <w:szCs w:val="24"/>
        </w:rPr>
        <w:fldChar w:fldCharType="begin">
          <w:ffData>
            <w:name w:val=""/>
            <w:enabled/>
            <w:calcOnExit w:val="0"/>
            <w:textInput>
              <w:default w:val="&lt;title of person/position&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&lt;title of person/position&gt;</w:t>
      </w:r>
      <w:r w:rsidR="00AF08F2">
        <w:rPr>
          <w:sz w:val="24"/>
          <w:szCs w:val="24"/>
        </w:rPr>
        <w:fldChar w:fldCharType="end"/>
      </w:r>
      <w:r w:rsidR="00464763">
        <w:rPr>
          <w:sz w:val="24"/>
          <w:szCs w:val="24"/>
        </w:rPr>
        <w:t xml:space="preserve"> </w:t>
      </w:r>
      <w:r w:rsidRPr="001D6BB7">
        <w:rPr>
          <w:sz w:val="24"/>
          <w:szCs w:val="24"/>
        </w:rPr>
        <w:t>will determine how these records will be kept (e-files, folder, notebook, etc.)</w:t>
      </w:r>
    </w:p>
    <w:p w14:paraId="640EC063" w14:textId="5F08CE16" w:rsidR="00E14AFA" w:rsidRPr="001D6BB7" w:rsidRDefault="00E14AFA" w:rsidP="00E14AFA">
      <w:pPr>
        <w:pStyle w:val="ListParagraph"/>
        <w:numPr>
          <w:ilvl w:val="0"/>
          <w:numId w:val="6"/>
        </w:numPr>
        <w:rPr>
          <w:sz w:val="24"/>
          <w:szCs w:val="24"/>
        </w:rPr>
      </w:pPr>
      <w:r w:rsidRPr="001D6BB7">
        <w:rPr>
          <w:sz w:val="24"/>
          <w:szCs w:val="24"/>
        </w:rPr>
        <w:t xml:space="preserve">The </w:t>
      </w:r>
      <w:r w:rsidR="00AF08F2">
        <w:rPr>
          <w:sz w:val="24"/>
          <w:szCs w:val="24"/>
        </w:rPr>
        <w:fldChar w:fldCharType="begin">
          <w:ffData>
            <w:name w:val=""/>
            <w:enabled/>
            <w:calcOnExit w:val="0"/>
            <w:textInput>
              <w:default w:val="&lt;title of person/position&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&lt;title of person/position&gt;</w:t>
      </w:r>
      <w:r w:rsidR="00AF08F2">
        <w:rPr>
          <w:sz w:val="24"/>
          <w:szCs w:val="24"/>
        </w:rPr>
        <w:fldChar w:fldCharType="end"/>
      </w:r>
      <w:r w:rsidR="00464763">
        <w:rPr>
          <w:sz w:val="24"/>
          <w:szCs w:val="24"/>
        </w:rPr>
        <w:t xml:space="preserve"> </w:t>
      </w:r>
      <w:r w:rsidRPr="001D6BB7">
        <w:rPr>
          <w:sz w:val="24"/>
          <w:szCs w:val="24"/>
        </w:rPr>
        <w:t>will be responsible for documentation that the actual product specified is received.</w:t>
      </w:r>
    </w:p>
    <w:p w14:paraId="24F78B15" w14:textId="3F712047" w:rsidR="00E14AFA" w:rsidRPr="001D6BB7" w:rsidRDefault="00E14AFA" w:rsidP="00E14AFA">
      <w:pPr>
        <w:pStyle w:val="ListParagraph"/>
        <w:numPr>
          <w:ilvl w:val="0"/>
          <w:numId w:val="6"/>
        </w:numPr>
        <w:rPr>
          <w:sz w:val="24"/>
          <w:szCs w:val="24"/>
        </w:rPr>
      </w:pPr>
      <w:r w:rsidRPr="001D6BB7">
        <w:rPr>
          <w:sz w:val="24"/>
          <w:szCs w:val="24"/>
        </w:rPr>
        <w:t xml:space="preserve">Any time an accepted item is not available, the </w:t>
      </w:r>
      <w:r w:rsidR="00AF08F2">
        <w:rPr>
          <w:sz w:val="24"/>
          <w:szCs w:val="24"/>
        </w:rPr>
        <w:fldChar w:fldCharType="begin">
          <w:ffData>
            <w:name w:val=""/>
            <w:enabled/>
            <w:calcOnExit w:val="0"/>
            <w:textInput>
              <w:default w:val="&lt;title of person/position&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&lt;title of person/position&gt;</w:t>
      </w:r>
      <w:r w:rsidR="00AF08F2">
        <w:rPr>
          <w:sz w:val="24"/>
          <w:szCs w:val="24"/>
        </w:rPr>
        <w:fldChar w:fldCharType="end"/>
      </w:r>
      <w:r w:rsidR="00464763">
        <w:rPr>
          <w:sz w:val="24"/>
          <w:szCs w:val="24"/>
        </w:rPr>
        <w:t xml:space="preserve"> </w:t>
      </w:r>
      <w:r w:rsidRPr="001D6BB7">
        <w:rPr>
          <w:sz w:val="24"/>
          <w:szCs w:val="24"/>
        </w:rPr>
        <w:t>will select the acceptable alternate.  Full documentation will be made available as to the selection of the acceptable item</w:t>
      </w:r>
    </w:p>
    <w:p w14:paraId="479F62D2" w14:textId="3DD148CD" w:rsidR="00E14AFA" w:rsidRPr="001D6BB7" w:rsidRDefault="00E14AFA" w:rsidP="00E14AFA">
      <w:pPr>
        <w:pStyle w:val="ListParagraph"/>
        <w:numPr>
          <w:ilvl w:val="0"/>
          <w:numId w:val="6"/>
        </w:numPr>
        <w:rPr>
          <w:sz w:val="24"/>
          <w:szCs w:val="24"/>
        </w:rPr>
      </w:pPr>
      <w:r w:rsidRPr="001D6BB7">
        <w:rPr>
          <w:sz w:val="24"/>
          <w:szCs w:val="24"/>
        </w:rPr>
        <w:t xml:space="preserve">The </w:t>
      </w:r>
      <w:r w:rsidR="00AF08F2">
        <w:rPr>
          <w:sz w:val="24"/>
          <w:szCs w:val="24"/>
        </w:rPr>
        <w:fldChar w:fldCharType="begin">
          <w:ffData>
            <w:name w:val=""/>
            <w:enabled/>
            <w:calcOnExit w:val="0"/>
            <w:textInput>
              <w:default w:val="&lt;title of person/position&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&lt;title of person/position&gt;</w:t>
      </w:r>
      <w:r w:rsidR="00AF08F2">
        <w:rPr>
          <w:sz w:val="24"/>
          <w:szCs w:val="24"/>
        </w:rPr>
        <w:fldChar w:fldCharType="end"/>
      </w:r>
      <w:r w:rsidR="00464763">
        <w:rPr>
          <w:sz w:val="24"/>
          <w:szCs w:val="24"/>
        </w:rPr>
        <w:t xml:space="preserve"> </w:t>
      </w:r>
      <w:r w:rsidRPr="001D6BB7">
        <w:rPr>
          <w:sz w:val="24"/>
          <w:szCs w:val="24"/>
        </w:rPr>
        <w:t xml:space="preserve">will assure that “Buy American” provisions apply to all Small (Informal) purchases as documented in Section </w:t>
      </w:r>
      <w:r w:rsidR="00A514F4">
        <w:rPr>
          <w:sz w:val="24"/>
          <w:szCs w:val="24"/>
        </w:rPr>
        <w:t>E</w:t>
      </w:r>
      <w:r w:rsidRPr="001D6BB7">
        <w:rPr>
          <w:sz w:val="24"/>
          <w:szCs w:val="24"/>
        </w:rPr>
        <w:t xml:space="preserve">. 5 </w:t>
      </w:r>
      <w:r w:rsidR="00A514F4">
        <w:rPr>
          <w:sz w:val="24"/>
          <w:szCs w:val="24"/>
        </w:rPr>
        <w:t>x</w:t>
      </w:r>
      <w:r w:rsidRPr="001D6BB7">
        <w:rPr>
          <w:sz w:val="24"/>
          <w:szCs w:val="24"/>
        </w:rPr>
        <w:t xml:space="preserve"> (i-iv) of this document.  </w:t>
      </w:r>
    </w:p>
    <w:p w14:paraId="489EE2FD" w14:textId="77777777" w:rsidR="00E14AFA" w:rsidRPr="001D6BB7" w:rsidRDefault="00E14AFA" w:rsidP="00E14AFA">
      <w:pPr>
        <w:pStyle w:val="ListParagraph"/>
        <w:numPr>
          <w:ilvl w:val="0"/>
          <w:numId w:val="6"/>
        </w:numPr>
        <w:rPr>
          <w:sz w:val="24"/>
          <w:szCs w:val="24"/>
        </w:rPr>
      </w:pPr>
      <w:r w:rsidRPr="001D6BB7">
        <w:rPr>
          <w:sz w:val="24"/>
          <w:szCs w:val="24"/>
        </w:rPr>
        <w:t>Bids will be awarded on the following criteria:</w:t>
      </w:r>
    </w:p>
    <w:p w14:paraId="1276CF71" w14:textId="77777777" w:rsidR="00E14AFA" w:rsidRPr="001D6BB7" w:rsidRDefault="00E14AFA" w:rsidP="00E14AFA">
      <w:pPr>
        <w:pStyle w:val="ListParagraph"/>
        <w:numPr>
          <w:ilvl w:val="1"/>
          <w:numId w:val="6"/>
        </w:numPr>
        <w:rPr>
          <w:sz w:val="24"/>
          <w:szCs w:val="24"/>
        </w:rPr>
      </w:pPr>
      <w:r w:rsidRPr="001D6BB7">
        <w:rPr>
          <w:sz w:val="24"/>
          <w:szCs w:val="24"/>
        </w:rPr>
        <w:t>PRICE is the primary factor;</w:t>
      </w:r>
    </w:p>
    <w:p w14:paraId="7300D91F" w14:textId="77777777" w:rsidR="00E14AFA" w:rsidRPr="001D6BB7" w:rsidRDefault="00E14AFA" w:rsidP="00E14AFA">
      <w:pPr>
        <w:pStyle w:val="ListParagraph"/>
        <w:ind w:left="1440"/>
        <w:rPr>
          <w:i/>
          <w:sz w:val="24"/>
          <w:szCs w:val="24"/>
        </w:rPr>
      </w:pPr>
      <w:r w:rsidRPr="001D6BB7">
        <w:rPr>
          <w:i/>
          <w:sz w:val="24"/>
          <w:szCs w:val="24"/>
        </w:rPr>
        <w:t>Indicate other evaluation factors below:</w:t>
      </w:r>
    </w:p>
    <w:p w14:paraId="0162B4C5" w14:textId="5CAB474E" w:rsidR="00464763" w:rsidRDefault="00464763" w:rsidP="00BC4754">
      <w:pPr>
        <w:pStyle w:val="ListParagraph"/>
        <w:numPr>
          <w:ilvl w:val="1"/>
          <w:numId w:val="6"/>
        </w:numPr>
        <w:rPr>
          <w:sz w:val="24"/>
          <w:szCs w:val="24"/>
        </w:rPr>
      </w:pPr>
      <w:r w:rsidRPr="00464763">
        <w:rPr>
          <w:sz w:val="24"/>
          <w:szCs w:val="24"/>
        </w:rPr>
        <w:fldChar w:fldCharType="begin">
          <w:ffData>
            <w:name w:val="Text12"/>
            <w:enabled/>
            <w:calcOnExit w:val="0"/>
            <w:textInput/>
          </w:ffData>
        </w:fldChar>
      </w:r>
      <w:bookmarkStart w:id="18" w:name="Text12"/>
      <w:r w:rsidRPr="00464763">
        <w:rPr>
          <w:sz w:val="24"/>
          <w:szCs w:val="24"/>
        </w:rPr>
        <w:instrText xml:space="preserve"> FORMTEXT </w:instrText>
      </w:r>
      <w:r w:rsidRPr="00464763">
        <w:rPr>
          <w:sz w:val="24"/>
          <w:szCs w:val="24"/>
        </w:rPr>
      </w:r>
      <w:r w:rsidRPr="00464763">
        <w:rPr>
          <w:sz w:val="24"/>
          <w:szCs w:val="24"/>
        </w:rPr>
        <w:fldChar w:fldCharType="separate"/>
      </w:r>
      <w:r w:rsidR="009F5428">
        <w:rPr>
          <w:sz w:val="24"/>
          <w:szCs w:val="24"/>
        </w:rPr>
        <w:t> </w:t>
      </w:r>
      <w:r w:rsidR="009F5428">
        <w:rPr>
          <w:sz w:val="24"/>
          <w:szCs w:val="24"/>
        </w:rPr>
        <w:t> </w:t>
      </w:r>
      <w:r w:rsidR="009F5428">
        <w:rPr>
          <w:sz w:val="24"/>
          <w:szCs w:val="24"/>
        </w:rPr>
        <w:t> </w:t>
      </w:r>
      <w:r w:rsidR="009F5428">
        <w:rPr>
          <w:sz w:val="24"/>
          <w:szCs w:val="24"/>
        </w:rPr>
        <w:t> </w:t>
      </w:r>
      <w:r w:rsidR="009F5428">
        <w:rPr>
          <w:sz w:val="24"/>
          <w:szCs w:val="24"/>
        </w:rPr>
        <w:t> </w:t>
      </w:r>
      <w:r w:rsidRPr="00464763">
        <w:rPr>
          <w:sz w:val="24"/>
          <w:szCs w:val="24"/>
        </w:rPr>
        <w:fldChar w:fldCharType="end"/>
      </w:r>
      <w:bookmarkEnd w:id="18"/>
    </w:p>
    <w:p w14:paraId="5F0DB9C5" w14:textId="20465DAF" w:rsidR="00E14AFA" w:rsidRPr="00464763" w:rsidRDefault="00464763" w:rsidP="00BC4754">
      <w:pPr>
        <w:pStyle w:val="ListParagraph"/>
        <w:numPr>
          <w:ilvl w:val="1"/>
          <w:numId w:val="6"/>
        </w:numPr>
        <w:rPr>
          <w:sz w:val="24"/>
          <w:szCs w:val="24"/>
        </w:rPr>
      </w:pPr>
      <w:r w:rsidRPr="00464763">
        <w:rPr>
          <w:sz w:val="24"/>
          <w:szCs w:val="24"/>
        </w:rPr>
        <w:fldChar w:fldCharType="begin">
          <w:ffData>
            <w:name w:val="Text13"/>
            <w:enabled/>
            <w:calcOnExit w:val="0"/>
            <w:textInput/>
          </w:ffData>
        </w:fldChar>
      </w:r>
      <w:bookmarkStart w:id="19" w:name="Text13"/>
      <w:r w:rsidRPr="00464763">
        <w:rPr>
          <w:sz w:val="24"/>
          <w:szCs w:val="24"/>
        </w:rPr>
        <w:instrText xml:space="preserve"> FORMTEXT </w:instrText>
      </w:r>
      <w:r w:rsidRPr="00464763">
        <w:rPr>
          <w:sz w:val="24"/>
          <w:szCs w:val="24"/>
        </w:rPr>
      </w:r>
      <w:r w:rsidRPr="00464763">
        <w:rPr>
          <w:sz w:val="24"/>
          <w:szCs w:val="24"/>
        </w:rPr>
        <w:fldChar w:fldCharType="separate"/>
      </w:r>
      <w:r w:rsidR="009F5428">
        <w:rPr>
          <w:sz w:val="24"/>
          <w:szCs w:val="24"/>
        </w:rPr>
        <w:t> </w:t>
      </w:r>
      <w:r w:rsidR="009F5428">
        <w:rPr>
          <w:sz w:val="24"/>
          <w:szCs w:val="24"/>
        </w:rPr>
        <w:t> </w:t>
      </w:r>
      <w:r w:rsidR="009F5428">
        <w:rPr>
          <w:sz w:val="24"/>
          <w:szCs w:val="24"/>
        </w:rPr>
        <w:t> </w:t>
      </w:r>
      <w:r w:rsidR="009F5428">
        <w:rPr>
          <w:sz w:val="24"/>
          <w:szCs w:val="24"/>
        </w:rPr>
        <w:t> </w:t>
      </w:r>
      <w:r w:rsidR="009F5428">
        <w:rPr>
          <w:sz w:val="24"/>
          <w:szCs w:val="24"/>
        </w:rPr>
        <w:t> </w:t>
      </w:r>
      <w:r w:rsidRPr="00464763">
        <w:rPr>
          <w:sz w:val="24"/>
          <w:szCs w:val="24"/>
        </w:rPr>
        <w:fldChar w:fldCharType="end"/>
      </w:r>
      <w:bookmarkEnd w:id="19"/>
    </w:p>
    <w:p w14:paraId="2C9CA8B7" w14:textId="00825177" w:rsidR="00E14AFA" w:rsidRPr="001D6BB7" w:rsidRDefault="00464763" w:rsidP="00E14AFA">
      <w:pPr>
        <w:pStyle w:val="ListParagraph"/>
        <w:numPr>
          <w:ilvl w:val="1"/>
          <w:numId w:val="6"/>
        </w:numPr>
        <w:rPr>
          <w:sz w:val="24"/>
          <w:szCs w:val="24"/>
        </w:rPr>
      </w:pPr>
      <w:r>
        <w:rPr>
          <w:sz w:val="24"/>
          <w:szCs w:val="24"/>
        </w:rPr>
        <w:fldChar w:fldCharType="begin">
          <w:ffData>
            <w:name w:val="Text14"/>
            <w:enabled/>
            <w:calcOnExit w:val="0"/>
            <w:textInput/>
          </w:ffData>
        </w:fldChar>
      </w:r>
      <w:bookmarkStart w:id="20" w:name="Text14"/>
      <w:r>
        <w:rPr>
          <w:sz w:val="24"/>
          <w:szCs w:val="24"/>
        </w:rPr>
        <w:instrText xml:space="preserve"> FORMTEXT </w:instrText>
      </w:r>
      <w:r>
        <w:rPr>
          <w:sz w:val="24"/>
          <w:szCs w:val="24"/>
        </w:rPr>
      </w:r>
      <w:r>
        <w:rPr>
          <w:sz w:val="24"/>
          <w:szCs w:val="24"/>
        </w:rPr>
        <w:fldChar w:fldCharType="separate"/>
      </w:r>
      <w:r w:rsidR="009F5428">
        <w:rPr>
          <w:sz w:val="24"/>
          <w:szCs w:val="24"/>
        </w:rPr>
        <w:t> </w:t>
      </w:r>
      <w:r w:rsidR="009F5428">
        <w:rPr>
          <w:sz w:val="24"/>
          <w:szCs w:val="24"/>
        </w:rPr>
        <w:t> </w:t>
      </w:r>
      <w:r w:rsidR="009F5428">
        <w:rPr>
          <w:sz w:val="24"/>
          <w:szCs w:val="24"/>
        </w:rPr>
        <w:t> </w:t>
      </w:r>
      <w:r w:rsidR="009F5428">
        <w:rPr>
          <w:sz w:val="24"/>
          <w:szCs w:val="24"/>
        </w:rPr>
        <w:t> </w:t>
      </w:r>
      <w:r w:rsidR="009F5428">
        <w:rPr>
          <w:sz w:val="24"/>
          <w:szCs w:val="24"/>
        </w:rPr>
        <w:t> </w:t>
      </w:r>
      <w:r>
        <w:rPr>
          <w:sz w:val="24"/>
          <w:szCs w:val="24"/>
        </w:rPr>
        <w:fldChar w:fldCharType="end"/>
      </w:r>
      <w:bookmarkEnd w:id="20"/>
    </w:p>
    <w:p w14:paraId="289A49A1" w14:textId="24C8A48B" w:rsidR="005D6DE3" w:rsidRPr="009F5428" w:rsidRDefault="00E14AFA" w:rsidP="00814BA4">
      <w:pPr>
        <w:pStyle w:val="ListParagraph"/>
        <w:numPr>
          <w:ilvl w:val="0"/>
          <w:numId w:val="6"/>
        </w:numPr>
        <w:spacing w:after="120" w:line="257" w:lineRule="auto"/>
        <w:rPr>
          <w:b/>
          <w:sz w:val="28"/>
          <w:szCs w:val="28"/>
        </w:rPr>
      </w:pPr>
      <w:r w:rsidRPr="009F5428">
        <w:rPr>
          <w:sz w:val="24"/>
          <w:szCs w:val="24"/>
        </w:rPr>
        <w:t xml:space="preserve">The </w:t>
      </w:r>
      <w:r w:rsidR="00AF08F2">
        <w:rPr>
          <w:sz w:val="24"/>
          <w:szCs w:val="24"/>
        </w:rPr>
        <w:fldChar w:fldCharType="begin">
          <w:ffData>
            <w:name w:val=""/>
            <w:enabled/>
            <w:calcOnExit w:val="0"/>
            <w:textInput>
              <w:default w:val="&lt;title of person/position&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&lt;title of person/position&gt;</w:t>
      </w:r>
      <w:r w:rsidR="00AF08F2">
        <w:rPr>
          <w:sz w:val="24"/>
          <w:szCs w:val="24"/>
        </w:rPr>
        <w:fldChar w:fldCharType="end"/>
      </w:r>
      <w:r w:rsidR="00464763" w:rsidRPr="009F5428">
        <w:rPr>
          <w:sz w:val="24"/>
          <w:szCs w:val="24"/>
        </w:rPr>
        <w:t xml:space="preserve"> </w:t>
      </w:r>
      <w:r w:rsidRPr="009F5428">
        <w:rPr>
          <w:sz w:val="24"/>
          <w:szCs w:val="24"/>
        </w:rPr>
        <w:t>is required to sign all quote tabulations, signifying a review and approval of the selections.</w:t>
      </w:r>
      <w:r w:rsidR="005D6DE3" w:rsidRPr="009F5428">
        <w:rPr>
          <w:b/>
          <w:sz w:val="28"/>
          <w:szCs w:val="28"/>
        </w:rPr>
        <w:br w:type="page"/>
      </w:r>
    </w:p>
    <w:p w14:paraId="53B73232" w14:textId="3E6AF734" w:rsidR="009B2FBB" w:rsidRPr="00BC4754" w:rsidRDefault="009B2FBB" w:rsidP="00EA098E">
      <w:pPr>
        <w:pStyle w:val="Heading1"/>
        <w:spacing w:before="0" w:after="240"/>
      </w:pPr>
      <w:r w:rsidRPr="00BC4754">
        <w:lastRenderedPageBreak/>
        <w:t xml:space="preserve">SECTION </w:t>
      </w:r>
      <w:r w:rsidR="00E14AFA" w:rsidRPr="00BC4754">
        <w:t>E</w:t>
      </w:r>
      <w:r w:rsidRPr="00BC4754">
        <w:t>:  FORMAL PROCUREMENTS</w:t>
      </w:r>
    </w:p>
    <w:p w14:paraId="360D8BD2" w14:textId="77777777" w:rsidR="009B2FBB" w:rsidRPr="001D6BB7" w:rsidRDefault="009B2FBB" w:rsidP="00BC4754">
      <w:pPr>
        <w:spacing w:after="0"/>
        <w:rPr>
          <w:sz w:val="24"/>
          <w:szCs w:val="24"/>
        </w:rPr>
      </w:pPr>
      <w:r w:rsidRPr="001D6BB7">
        <w:rPr>
          <w:sz w:val="24"/>
          <w:szCs w:val="24"/>
        </w:rPr>
        <w:t>When a formal procurement method is required, the following procedures will apply:</w:t>
      </w:r>
    </w:p>
    <w:p w14:paraId="40B9C118" w14:textId="72B1C87C" w:rsidR="008C6227" w:rsidRPr="001D6BB7" w:rsidRDefault="008C6227" w:rsidP="00BC4754">
      <w:pPr>
        <w:pStyle w:val="ListParagraph"/>
        <w:numPr>
          <w:ilvl w:val="0"/>
          <w:numId w:val="5"/>
        </w:numPr>
        <w:rPr>
          <w:sz w:val="24"/>
          <w:szCs w:val="24"/>
        </w:rPr>
      </w:pPr>
      <w:r w:rsidRPr="001D6BB7">
        <w:rPr>
          <w:sz w:val="24"/>
          <w:szCs w:val="24"/>
        </w:rPr>
        <w:t xml:space="preserve">An announcement of an Invitation for Bid (IFB) or a Request for Proposal (RFP) will be placed in the </w:t>
      </w:r>
      <w:r w:rsidR="00AF08F2">
        <w:rPr>
          <w:sz w:val="24"/>
          <w:szCs w:val="24"/>
        </w:rPr>
        <w:fldChar w:fldCharType="begin">
          <w:ffData>
            <w:name w:val="Text18"/>
            <w:enabled/>
            <w:calcOnExit w:val="0"/>
            <w:textInput>
              <w:default w:val="&lt;indicate all media where advertisements will be placed&gt;"/>
            </w:textInput>
          </w:ffData>
        </w:fldChar>
      </w:r>
      <w:bookmarkStart w:id="21" w:name="Text18"/>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&lt;indicate all media where advertisements will be placed&gt;</w:t>
      </w:r>
      <w:r w:rsidR="00AF08F2">
        <w:rPr>
          <w:sz w:val="24"/>
          <w:szCs w:val="24"/>
        </w:rPr>
        <w:fldChar w:fldCharType="end"/>
      </w:r>
      <w:bookmarkEnd w:id="21"/>
      <w:r w:rsidRPr="001D6BB7">
        <w:rPr>
          <w:sz w:val="24"/>
          <w:szCs w:val="24"/>
        </w:rPr>
        <w:t xml:space="preserve"> to publicize the intent of the Sponsor to purchase needed item</w:t>
      </w:r>
      <w:r w:rsidR="000D7228" w:rsidRPr="001D6BB7">
        <w:rPr>
          <w:sz w:val="24"/>
          <w:szCs w:val="24"/>
        </w:rPr>
        <w:t>s</w:t>
      </w:r>
      <w:r w:rsidRPr="001D6BB7">
        <w:rPr>
          <w:sz w:val="24"/>
          <w:szCs w:val="24"/>
        </w:rPr>
        <w:t xml:space="preserve">.  The advertisement for bids/proposals or legal notice will be run for </w:t>
      </w:r>
      <w:r w:rsidR="00AF08F2">
        <w:rPr>
          <w:sz w:val="24"/>
          <w:szCs w:val="24"/>
        </w:rPr>
        <w:fldChar w:fldCharType="begin">
          <w:ffData>
            <w:name w:val="Text17"/>
            <w:enabled/>
            <w:calcOnExit w:val="0"/>
            <w:textInput>
              <w:default w:val="&lt;insert number&gt;"/>
            </w:textInput>
          </w:ffData>
        </w:fldChar>
      </w:r>
      <w:bookmarkStart w:id="22" w:name="Text17"/>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&lt;insert number&gt;</w:t>
      </w:r>
      <w:r w:rsidR="00AF08F2">
        <w:rPr>
          <w:sz w:val="24"/>
          <w:szCs w:val="24"/>
        </w:rPr>
        <w:fldChar w:fldCharType="end"/>
      </w:r>
      <w:bookmarkEnd w:id="22"/>
      <w:r w:rsidRPr="001D6BB7">
        <w:rPr>
          <w:sz w:val="24"/>
          <w:szCs w:val="24"/>
        </w:rPr>
        <w:t xml:space="preserve"> days.  </w:t>
      </w:r>
      <w:r w:rsidR="005838C7" w:rsidRPr="001D6BB7">
        <w:rPr>
          <w:sz w:val="24"/>
          <w:szCs w:val="24"/>
        </w:rPr>
        <w:t>All responses must be received by the date as published to be considered responsive.  Any response received after this date will not be considered.</w:t>
      </w:r>
    </w:p>
    <w:p w14:paraId="31318C56" w14:textId="78C7D567" w:rsidR="008C6227" w:rsidRPr="001D6BB7" w:rsidRDefault="008C6227" w:rsidP="00BC4754">
      <w:pPr>
        <w:pStyle w:val="ListParagraph"/>
        <w:numPr>
          <w:ilvl w:val="0"/>
          <w:numId w:val="5"/>
        </w:numPr>
        <w:rPr>
          <w:sz w:val="24"/>
          <w:szCs w:val="24"/>
        </w:rPr>
      </w:pPr>
      <w:r w:rsidRPr="001D6BB7">
        <w:rPr>
          <w:sz w:val="24"/>
          <w:szCs w:val="24"/>
        </w:rPr>
        <w:t>An advertisement is required for all purchases over the Sponsor’s Small (Informal) purchase threshold as established in Section A</w:t>
      </w:r>
      <w:r w:rsidR="005838C7" w:rsidRPr="001D6BB7">
        <w:rPr>
          <w:sz w:val="24"/>
          <w:szCs w:val="24"/>
        </w:rPr>
        <w:t xml:space="preserve"> (all Formal Purchases)</w:t>
      </w:r>
      <w:r w:rsidRPr="001D6BB7">
        <w:rPr>
          <w:sz w:val="24"/>
          <w:szCs w:val="24"/>
        </w:rPr>
        <w:t>.  The advertisement or legal notice will contain at a minimum:</w:t>
      </w:r>
    </w:p>
    <w:p w14:paraId="54E1982E" w14:textId="77777777" w:rsidR="008C6227" w:rsidRPr="001D6BB7" w:rsidRDefault="008C6227" w:rsidP="008C6227">
      <w:pPr>
        <w:pStyle w:val="ListParagraph"/>
        <w:numPr>
          <w:ilvl w:val="1"/>
          <w:numId w:val="5"/>
        </w:numPr>
        <w:rPr>
          <w:sz w:val="24"/>
          <w:szCs w:val="24"/>
        </w:rPr>
      </w:pPr>
      <w:r w:rsidRPr="001D6BB7">
        <w:rPr>
          <w:sz w:val="24"/>
          <w:szCs w:val="24"/>
        </w:rPr>
        <w:t>Brief description of items to be purchased;</w:t>
      </w:r>
    </w:p>
    <w:p w14:paraId="6D980DDA" w14:textId="77777777" w:rsidR="008C6227" w:rsidRPr="001D6BB7" w:rsidRDefault="008C6227" w:rsidP="008C6227">
      <w:pPr>
        <w:pStyle w:val="ListParagraph"/>
        <w:numPr>
          <w:ilvl w:val="1"/>
          <w:numId w:val="5"/>
        </w:numPr>
        <w:rPr>
          <w:sz w:val="24"/>
          <w:szCs w:val="24"/>
        </w:rPr>
      </w:pPr>
      <w:r w:rsidRPr="001D6BB7">
        <w:rPr>
          <w:sz w:val="24"/>
          <w:szCs w:val="24"/>
        </w:rPr>
        <w:t>Instructions for obtaining a copy of the IFB/RFP;</w:t>
      </w:r>
    </w:p>
    <w:p w14:paraId="7D5848AC" w14:textId="77777777" w:rsidR="008C6227" w:rsidRPr="001D6BB7" w:rsidRDefault="008C6227" w:rsidP="008C6227">
      <w:pPr>
        <w:pStyle w:val="ListParagraph"/>
        <w:numPr>
          <w:ilvl w:val="1"/>
          <w:numId w:val="5"/>
        </w:numPr>
        <w:rPr>
          <w:sz w:val="24"/>
          <w:szCs w:val="24"/>
        </w:rPr>
      </w:pPr>
      <w:r w:rsidRPr="001D6BB7">
        <w:rPr>
          <w:sz w:val="24"/>
          <w:szCs w:val="24"/>
        </w:rPr>
        <w:t>If RFP, the RFP number and date.</w:t>
      </w:r>
    </w:p>
    <w:p w14:paraId="3EE8DEA7" w14:textId="383B9991" w:rsidR="008C6227" w:rsidRPr="001D6BB7" w:rsidRDefault="008C6227" w:rsidP="008C6227">
      <w:pPr>
        <w:pStyle w:val="ListParagraph"/>
        <w:numPr>
          <w:ilvl w:val="0"/>
          <w:numId w:val="5"/>
        </w:numPr>
        <w:rPr>
          <w:rFonts w:ascii="Calibri" w:hAnsi="Calibri" w:cs="Calibri"/>
          <w:sz w:val="24"/>
          <w:szCs w:val="24"/>
        </w:rPr>
      </w:pPr>
      <w:r w:rsidRPr="001D6BB7">
        <w:rPr>
          <w:sz w:val="24"/>
          <w:szCs w:val="24"/>
        </w:rPr>
        <w:t xml:space="preserve">If an IFB or RFP, each vendor will be given an opportunity to bid on the same specifications. </w:t>
      </w:r>
      <w:r w:rsidR="005838C7" w:rsidRPr="001D6BB7">
        <w:rPr>
          <w:rFonts w:ascii="Calibri" w:hAnsi="Calibri" w:cs="Calibri"/>
          <w:sz w:val="24"/>
          <w:szCs w:val="24"/>
        </w:rPr>
        <w:t>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w:t>
      </w:r>
    </w:p>
    <w:p w14:paraId="5A8AA791" w14:textId="3BEA9C45" w:rsidR="005838C7" w:rsidRPr="001D6BB7" w:rsidRDefault="005838C7" w:rsidP="008C6227">
      <w:pPr>
        <w:pStyle w:val="ListParagraph"/>
        <w:numPr>
          <w:ilvl w:val="0"/>
          <w:numId w:val="5"/>
        </w:numPr>
        <w:rPr>
          <w:rFonts w:ascii="Calibri" w:hAnsi="Calibri" w:cs="Calibri"/>
          <w:sz w:val="24"/>
          <w:szCs w:val="24"/>
        </w:rPr>
      </w:pPr>
      <w:r w:rsidRPr="001D6BB7">
        <w:rPr>
          <w:rFonts w:ascii="Calibri" w:hAnsi="Calibri" w:cs="Calibri"/>
          <w:sz w:val="24"/>
          <w:szCs w:val="24"/>
        </w:rPr>
        <w:t>In order to ensure objective contractor performance and eliminate unfair competitive advantage, contractors that develop or draft specifications, requirements, statements of work, or invitations for bids or requests for proposals will be excluded from competing for such procurements.</w:t>
      </w:r>
    </w:p>
    <w:p w14:paraId="09664055" w14:textId="48680B69" w:rsidR="008C6227" w:rsidRPr="001D6BB7" w:rsidRDefault="008C6227" w:rsidP="008C6227">
      <w:pPr>
        <w:pStyle w:val="ListParagraph"/>
        <w:numPr>
          <w:ilvl w:val="0"/>
          <w:numId w:val="5"/>
        </w:numPr>
        <w:rPr>
          <w:sz w:val="24"/>
          <w:szCs w:val="24"/>
        </w:rPr>
      </w:pPr>
      <w:r w:rsidRPr="001D6BB7">
        <w:rPr>
          <w:sz w:val="24"/>
          <w:szCs w:val="24"/>
        </w:rPr>
        <w:t>The IFB or RFP will clearly define the purchase conditions.  The following list includes requirement</w:t>
      </w:r>
      <w:r w:rsidR="00F52D0D" w:rsidRPr="001D6BB7">
        <w:rPr>
          <w:sz w:val="24"/>
          <w:szCs w:val="24"/>
        </w:rPr>
        <w:t>s</w:t>
      </w:r>
      <w:r w:rsidRPr="001D6BB7">
        <w:rPr>
          <w:sz w:val="24"/>
          <w:szCs w:val="24"/>
        </w:rPr>
        <w:t>, not exclusive, to be addressed in the procurement document:</w:t>
      </w:r>
    </w:p>
    <w:p w14:paraId="32BEC38A" w14:textId="77777777" w:rsidR="008C6227" w:rsidRPr="001D6BB7" w:rsidRDefault="008C6227" w:rsidP="008C6227">
      <w:pPr>
        <w:pStyle w:val="ListParagraph"/>
        <w:numPr>
          <w:ilvl w:val="1"/>
          <w:numId w:val="5"/>
        </w:numPr>
        <w:rPr>
          <w:sz w:val="24"/>
          <w:szCs w:val="24"/>
        </w:rPr>
      </w:pPr>
      <w:r w:rsidRPr="001D6BB7">
        <w:rPr>
          <w:sz w:val="24"/>
          <w:szCs w:val="24"/>
        </w:rPr>
        <w:t>Contract period;</w:t>
      </w:r>
    </w:p>
    <w:p w14:paraId="5B60439F" w14:textId="77777777" w:rsidR="008C6227" w:rsidRPr="001D6BB7" w:rsidRDefault="008C6227" w:rsidP="008C6227">
      <w:pPr>
        <w:pStyle w:val="ListParagraph"/>
        <w:numPr>
          <w:ilvl w:val="1"/>
          <w:numId w:val="5"/>
        </w:numPr>
        <w:rPr>
          <w:sz w:val="24"/>
          <w:szCs w:val="24"/>
        </w:rPr>
      </w:pPr>
      <w:r w:rsidRPr="001D6BB7">
        <w:rPr>
          <w:sz w:val="24"/>
          <w:szCs w:val="24"/>
        </w:rPr>
        <w:t>Sponsor is responsible for managing all contracts awarded;</w:t>
      </w:r>
    </w:p>
    <w:p w14:paraId="170F1756" w14:textId="6F47E9E9" w:rsidR="008C6227" w:rsidRPr="001D6BB7" w:rsidRDefault="008C6227" w:rsidP="008C6227">
      <w:pPr>
        <w:pStyle w:val="ListParagraph"/>
        <w:numPr>
          <w:ilvl w:val="1"/>
          <w:numId w:val="5"/>
        </w:numPr>
        <w:rPr>
          <w:sz w:val="24"/>
          <w:szCs w:val="24"/>
        </w:rPr>
      </w:pPr>
      <w:r w:rsidRPr="001D6BB7">
        <w:rPr>
          <w:sz w:val="24"/>
          <w:szCs w:val="24"/>
        </w:rPr>
        <w:t>Date, time, and location of bid opening</w:t>
      </w:r>
      <w:r w:rsidR="00C80367" w:rsidRPr="001D6BB7">
        <w:rPr>
          <w:sz w:val="24"/>
          <w:szCs w:val="24"/>
        </w:rPr>
        <w:t>, if applicable (Required for IFB, Optional for RFP)</w:t>
      </w:r>
      <w:r w:rsidRPr="001D6BB7">
        <w:rPr>
          <w:sz w:val="24"/>
          <w:szCs w:val="24"/>
        </w:rPr>
        <w:t>;</w:t>
      </w:r>
    </w:p>
    <w:p w14:paraId="38FEF949" w14:textId="77777777" w:rsidR="008C6227" w:rsidRPr="001D6BB7" w:rsidRDefault="008C6227" w:rsidP="008C6227">
      <w:pPr>
        <w:pStyle w:val="ListParagraph"/>
        <w:numPr>
          <w:ilvl w:val="1"/>
          <w:numId w:val="5"/>
        </w:numPr>
        <w:rPr>
          <w:sz w:val="24"/>
          <w:szCs w:val="24"/>
        </w:rPr>
      </w:pPr>
      <w:r w:rsidRPr="001D6BB7">
        <w:rPr>
          <w:sz w:val="24"/>
          <w:szCs w:val="24"/>
        </w:rPr>
        <w:t>How vendor is to be informed of bid acceptance or rejection;</w:t>
      </w:r>
    </w:p>
    <w:p w14:paraId="28AE4475" w14:textId="77777777" w:rsidR="008C6227" w:rsidRPr="001D6BB7" w:rsidRDefault="008C6227" w:rsidP="008C6227">
      <w:pPr>
        <w:pStyle w:val="ListParagraph"/>
        <w:numPr>
          <w:ilvl w:val="1"/>
          <w:numId w:val="5"/>
        </w:numPr>
        <w:rPr>
          <w:sz w:val="24"/>
          <w:szCs w:val="24"/>
        </w:rPr>
      </w:pPr>
      <w:r w:rsidRPr="001D6BB7">
        <w:rPr>
          <w:sz w:val="24"/>
          <w:szCs w:val="24"/>
        </w:rPr>
        <w:t>Delivery schedule;</w:t>
      </w:r>
    </w:p>
    <w:p w14:paraId="4084F54D" w14:textId="77777777" w:rsidR="008C6227" w:rsidRPr="001D6BB7" w:rsidRDefault="008C6227" w:rsidP="008C6227">
      <w:pPr>
        <w:pStyle w:val="ListParagraph"/>
        <w:numPr>
          <w:ilvl w:val="1"/>
          <w:numId w:val="5"/>
        </w:numPr>
        <w:rPr>
          <w:sz w:val="24"/>
          <w:szCs w:val="24"/>
        </w:rPr>
      </w:pPr>
      <w:r w:rsidRPr="001D6BB7">
        <w:rPr>
          <w:sz w:val="24"/>
          <w:szCs w:val="24"/>
        </w:rPr>
        <w:t>Set forth requirements (terms and conditions) which bidder must fulfill in order for bid to be evaluated;</w:t>
      </w:r>
    </w:p>
    <w:p w14:paraId="47C358AC" w14:textId="7E3B0E1C" w:rsidR="008C6227" w:rsidRPr="001D6BB7" w:rsidRDefault="008C6227" w:rsidP="008C6227">
      <w:pPr>
        <w:pStyle w:val="ListParagraph"/>
        <w:numPr>
          <w:ilvl w:val="1"/>
          <w:numId w:val="5"/>
        </w:numPr>
        <w:rPr>
          <w:sz w:val="24"/>
          <w:szCs w:val="24"/>
        </w:rPr>
      </w:pPr>
      <w:r w:rsidRPr="001D6BB7">
        <w:rPr>
          <w:sz w:val="24"/>
          <w:szCs w:val="24"/>
        </w:rPr>
        <w:t>Termination for cause and for convenience clause will be included wit</w:t>
      </w:r>
      <w:r w:rsidR="008F7646" w:rsidRPr="001D6BB7">
        <w:rPr>
          <w:sz w:val="24"/>
          <w:szCs w:val="24"/>
        </w:rPr>
        <w:t>h</w:t>
      </w:r>
      <w:r w:rsidRPr="001D6BB7">
        <w:rPr>
          <w:sz w:val="24"/>
          <w:szCs w:val="24"/>
        </w:rPr>
        <w:t xml:space="preserve"> the manner by which it will be </w:t>
      </w:r>
      <w:proofErr w:type="gramStart"/>
      <w:r w:rsidRPr="001D6BB7">
        <w:rPr>
          <w:sz w:val="24"/>
          <w:szCs w:val="24"/>
        </w:rPr>
        <w:t>effected</w:t>
      </w:r>
      <w:proofErr w:type="gramEnd"/>
      <w:r w:rsidRPr="001D6BB7">
        <w:rPr>
          <w:sz w:val="24"/>
          <w:szCs w:val="24"/>
        </w:rPr>
        <w:t xml:space="preserve"> and the basis for settlement</w:t>
      </w:r>
      <w:r w:rsidR="00C80367" w:rsidRPr="001D6BB7">
        <w:rPr>
          <w:sz w:val="24"/>
          <w:szCs w:val="24"/>
        </w:rPr>
        <w:t xml:space="preserve"> (2 CFR 200)</w:t>
      </w:r>
    </w:p>
    <w:p w14:paraId="2C2DA630" w14:textId="37C4CFE1" w:rsidR="008F7646" w:rsidRPr="001D6BB7" w:rsidRDefault="008F7646" w:rsidP="008C6227">
      <w:pPr>
        <w:pStyle w:val="ListParagraph"/>
        <w:numPr>
          <w:ilvl w:val="1"/>
          <w:numId w:val="5"/>
        </w:numPr>
        <w:rPr>
          <w:sz w:val="24"/>
          <w:szCs w:val="24"/>
        </w:rPr>
      </w:pPr>
      <w:r w:rsidRPr="001D6BB7">
        <w:rPr>
          <w:sz w:val="24"/>
          <w:szCs w:val="24"/>
        </w:rPr>
        <w:t>Statement assuring positive efforts will be made to involve minority, women’s, and small businesses, as well as labor surplus firms</w:t>
      </w:r>
      <w:r w:rsidR="00C80367" w:rsidRPr="001D6BB7">
        <w:rPr>
          <w:sz w:val="24"/>
          <w:szCs w:val="24"/>
        </w:rPr>
        <w:t xml:space="preserve"> (2 CFR 200.321-Contracting with small and minority businesses, women’s business enterprises, and labor surplus area firms)</w:t>
      </w:r>
      <w:r w:rsidRPr="001D6BB7">
        <w:rPr>
          <w:sz w:val="24"/>
          <w:szCs w:val="24"/>
        </w:rPr>
        <w:t>;</w:t>
      </w:r>
    </w:p>
    <w:p w14:paraId="6E4D41E5" w14:textId="1B1408C5" w:rsidR="008F7646" w:rsidRPr="001D6BB7" w:rsidRDefault="008F7646" w:rsidP="008C6227">
      <w:pPr>
        <w:pStyle w:val="ListParagraph"/>
        <w:numPr>
          <w:ilvl w:val="1"/>
          <w:numId w:val="5"/>
        </w:numPr>
        <w:rPr>
          <w:sz w:val="24"/>
          <w:szCs w:val="24"/>
        </w:rPr>
      </w:pPr>
      <w:r w:rsidRPr="001D6BB7">
        <w:rPr>
          <w:sz w:val="24"/>
          <w:szCs w:val="24"/>
        </w:rPr>
        <w:t xml:space="preserve">Statement </w:t>
      </w:r>
      <w:r w:rsidR="00C03FD7" w:rsidRPr="001D6BB7">
        <w:rPr>
          <w:sz w:val="24"/>
          <w:szCs w:val="24"/>
        </w:rPr>
        <w:t>regarding the return of purchase incentives, discounts, rebates, and credits to the Sponsor’s non-profit foodservice fund (7 CFR 210.20)</w:t>
      </w:r>
      <w:r w:rsidR="00C80367" w:rsidRPr="001D6BB7">
        <w:rPr>
          <w:sz w:val="24"/>
          <w:szCs w:val="24"/>
        </w:rPr>
        <w:t>, if applicable or it a Cost Reimbursable Contract w/ Fixed Fee</w:t>
      </w:r>
      <w:r w:rsidR="00C03FD7" w:rsidRPr="001D6BB7">
        <w:rPr>
          <w:sz w:val="24"/>
          <w:szCs w:val="24"/>
        </w:rPr>
        <w:t>;</w:t>
      </w:r>
    </w:p>
    <w:p w14:paraId="24A102E3" w14:textId="606E153C" w:rsidR="00C03FD7" w:rsidRPr="001D6BB7" w:rsidRDefault="00C03FD7" w:rsidP="00C80367">
      <w:pPr>
        <w:pStyle w:val="ListParagraph"/>
        <w:numPr>
          <w:ilvl w:val="1"/>
          <w:numId w:val="5"/>
        </w:numPr>
        <w:rPr>
          <w:sz w:val="24"/>
          <w:szCs w:val="24"/>
        </w:rPr>
      </w:pPr>
      <w:r w:rsidRPr="001D6BB7">
        <w:rPr>
          <w:sz w:val="24"/>
          <w:szCs w:val="24"/>
        </w:rPr>
        <w:t xml:space="preserve">Contract provisions as required in </w:t>
      </w:r>
      <w:r w:rsidR="00C80367" w:rsidRPr="001D6BB7">
        <w:rPr>
          <w:sz w:val="24"/>
          <w:szCs w:val="24"/>
        </w:rPr>
        <w:t>7 CFR 210.21(f) and for Food Service Management Company contracts 7 CFR 210.16(a</w:t>
      </w:r>
      <w:proofErr w:type="gramStart"/>
      <w:r w:rsidR="00C80367" w:rsidRPr="001D6BB7">
        <w:rPr>
          <w:sz w:val="24"/>
          <w:szCs w:val="24"/>
        </w:rPr>
        <w:t>)(</w:t>
      </w:r>
      <w:proofErr w:type="gramEnd"/>
      <w:r w:rsidR="00C80367" w:rsidRPr="001D6BB7">
        <w:rPr>
          <w:sz w:val="24"/>
          <w:szCs w:val="24"/>
        </w:rPr>
        <w:t>1-10).</w:t>
      </w:r>
    </w:p>
    <w:p w14:paraId="4FF87277" w14:textId="3461934D" w:rsidR="00C03FD7" w:rsidRPr="001D6BB7" w:rsidRDefault="00C03FD7" w:rsidP="008C6227">
      <w:pPr>
        <w:pStyle w:val="ListParagraph"/>
        <w:numPr>
          <w:ilvl w:val="1"/>
          <w:numId w:val="5"/>
        </w:numPr>
        <w:rPr>
          <w:sz w:val="24"/>
          <w:szCs w:val="24"/>
        </w:rPr>
      </w:pPr>
      <w:r w:rsidRPr="001D6BB7">
        <w:rPr>
          <w:sz w:val="24"/>
          <w:szCs w:val="24"/>
        </w:rPr>
        <w:lastRenderedPageBreak/>
        <w:t>P</w:t>
      </w:r>
      <w:r w:rsidR="000778AB" w:rsidRPr="001D6BB7">
        <w:rPr>
          <w:sz w:val="24"/>
          <w:szCs w:val="24"/>
        </w:rPr>
        <w:t>rice adjustment clause</w:t>
      </w:r>
      <w:r w:rsidRPr="001D6BB7">
        <w:rPr>
          <w:sz w:val="24"/>
          <w:szCs w:val="24"/>
        </w:rPr>
        <w:t xml:space="preserve"> based on appropriate standard or cost index (Consumer Price Index, or other as stated in terms and conditions for pricing and price adjustments);</w:t>
      </w:r>
    </w:p>
    <w:p w14:paraId="094C1B52" w14:textId="77777777" w:rsidR="00C03FD7" w:rsidRPr="001D6BB7" w:rsidRDefault="00C03FD7" w:rsidP="008C6227">
      <w:pPr>
        <w:pStyle w:val="ListParagraph"/>
        <w:numPr>
          <w:ilvl w:val="1"/>
          <w:numId w:val="5"/>
        </w:numPr>
        <w:rPr>
          <w:sz w:val="24"/>
          <w:szCs w:val="24"/>
        </w:rPr>
      </w:pPr>
      <w:r w:rsidRPr="001D6BB7">
        <w:rPr>
          <w:sz w:val="24"/>
          <w:szCs w:val="24"/>
        </w:rPr>
        <w:t>Method of evaluation and type of contract to be awarded;</w:t>
      </w:r>
    </w:p>
    <w:p w14:paraId="47C0D555" w14:textId="77777777" w:rsidR="00C03FD7" w:rsidRPr="001D6BB7" w:rsidRDefault="00C03FD7" w:rsidP="008C6227">
      <w:pPr>
        <w:pStyle w:val="ListParagraph"/>
        <w:numPr>
          <w:ilvl w:val="1"/>
          <w:numId w:val="5"/>
        </w:numPr>
        <w:rPr>
          <w:sz w:val="24"/>
          <w:szCs w:val="24"/>
        </w:rPr>
      </w:pPr>
      <w:r w:rsidRPr="001D6BB7">
        <w:rPr>
          <w:sz w:val="24"/>
          <w:szCs w:val="24"/>
        </w:rPr>
        <w:t>Specific bid protest procedures including contact information of person, address, and date by which a written protest must be received;</w:t>
      </w:r>
    </w:p>
    <w:p w14:paraId="4BC4EEBA" w14:textId="77777777" w:rsidR="00C03FD7" w:rsidRPr="001D6BB7" w:rsidRDefault="00C03FD7" w:rsidP="008C6227">
      <w:pPr>
        <w:pStyle w:val="ListParagraph"/>
        <w:numPr>
          <w:ilvl w:val="1"/>
          <w:numId w:val="5"/>
        </w:numPr>
        <w:rPr>
          <w:sz w:val="24"/>
          <w:szCs w:val="24"/>
        </w:rPr>
      </w:pPr>
      <w:r w:rsidRPr="001D6BB7">
        <w:rPr>
          <w:sz w:val="24"/>
          <w:szCs w:val="24"/>
        </w:rPr>
        <w:t>Provision requiring access by duly authorized representatives of the Sponsor, State Agency, USDA, or Comptroller General to any books, documents, papers, and records of the contractor which are directly pertinent to all negotiated contracts;</w:t>
      </w:r>
    </w:p>
    <w:p w14:paraId="5D072F09" w14:textId="77777777" w:rsidR="00C03FD7" w:rsidRPr="001D6BB7" w:rsidRDefault="00C03FD7" w:rsidP="008C6227">
      <w:pPr>
        <w:pStyle w:val="ListParagraph"/>
        <w:numPr>
          <w:ilvl w:val="1"/>
          <w:numId w:val="5"/>
        </w:numPr>
        <w:rPr>
          <w:sz w:val="24"/>
          <w:szCs w:val="24"/>
        </w:rPr>
      </w:pPr>
      <w:r w:rsidRPr="001D6BB7">
        <w:rPr>
          <w:sz w:val="24"/>
          <w:szCs w:val="24"/>
        </w:rPr>
        <w:t>Method of shipment or delivery upon contract award;</w:t>
      </w:r>
    </w:p>
    <w:p w14:paraId="77A44176" w14:textId="77777777" w:rsidR="00C03FD7" w:rsidRPr="001D6BB7" w:rsidRDefault="00C03FD7" w:rsidP="008C6227">
      <w:pPr>
        <w:pStyle w:val="ListParagraph"/>
        <w:numPr>
          <w:ilvl w:val="1"/>
          <w:numId w:val="5"/>
        </w:numPr>
        <w:rPr>
          <w:sz w:val="24"/>
          <w:szCs w:val="24"/>
        </w:rPr>
      </w:pPr>
      <w:r w:rsidRPr="001D6BB7">
        <w:rPr>
          <w:sz w:val="24"/>
          <w:szCs w:val="24"/>
        </w:rPr>
        <w:t>Provision requiring contractor to maintain all required records for five years after final payment and all other pending matters (audits) are closed for all negotiated contracts;</w:t>
      </w:r>
    </w:p>
    <w:p w14:paraId="737039DC" w14:textId="77777777" w:rsidR="00C03FD7" w:rsidRPr="001D6BB7" w:rsidRDefault="00C03FD7" w:rsidP="008C6227">
      <w:pPr>
        <w:pStyle w:val="ListParagraph"/>
        <w:numPr>
          <w:ilvl w:val="1"/>
          <w:numId w:val="5"/>
        </w:numPr>
        <w:rPr>
          <w:sz w:val="24"/>
          <w:szCs w:val="24"/>
        </w:rPr>
      </w:pPr>
      <w:r w:rsidRPr="001D6BB7">
        <w:rPr>
          <w:sz w:val="24"/>
          <w:szCs w:val="24"/>
        </w:rPr>
        <w:t>Description of process for enabling vendors to receive or pick up orders upon contract award;</w:t>
      </w:r>
    </w:p>
    <w:p w14:paraId="33689FA3" w14:textId="77777777" w:rsidR="00C03FD7" w:rsidRPr="001D6BB7" w:rsidRDefault="00C03FD7" w:rsidP="008C6227">
      <w:pPr>
        <w:pStyle w:val="ListParagraph"/>
        <w:numPr>
          <w:ilvl w:val="1"/>
          <w:numId w:val="5"/>
        </w:numPr>
        <w:rPr>
          <w:sz w:val="24"/>
          <w:szCs w:val="24"/>
        </w:rPr>
      </w:pPr>
      <w:r w:rsidRPr="001D6BB7">
        <w:rPr>
          <w:sz w:val="24"/>
          <w:szCs w:val="24"/>
        </w:rPr>
        <w:t xml:space="preserve">Signed Debarment/Suspension Certificate or statement included in contract or copy of Excluded Parties List </w:t>
      </w:r>
      <w:r w:rsidR="00794C57" w:rsidRPr="001D6BB7">
        <w:rPr>
          <w:sz w:val="24"/>
          <w:szCs w:val="24"/>
        </w:rPr>
        <w:t xml:space="preserve">System (EPLS) [(Executive Orders 12549 and </w:t>
      </w:r>
      <w:proofErr w:type="gramStart"/>
      <w:r w:rsidR="00794C57" w:rsidRPr="001D6BB7">
        <w:rPr>
          <w:sz w:val="24"/>
          <w:szCs w:val="24"/>
        </w:rPr>
        <w:t>12689)(</w:t>
      </w:r>
      <w:proofErr w:type="gramEnd"/>
      <w:r w:rsidR="00794C57" w:rsidRPr="001D6BB7">
        <w:rPr>
          <w:sz w:val="24"/>
          <w:szCs w:val="24"/>
        </w:rPr>
        <w:t xml:space="preserve">2 CFR 200.213 and Appendix II to 2 CFR 200(l)] – </w:t>
      </w:r>
      <w:r w:rsidR="00794C57" w:rsidRPr="001D6BB7">
        <w:rPr>
          <w:i/>
          <w:sz w:val="24"/>
          <w:szCs w:val="24"/>
        </w:rPr>
        <w:t>all contracts</w:t>
      </w:r>
    </w:p>
    <w:p w14:paraId="4FC10DA6" w14:textId="77777777" w:rsidR="00794C57" w:rsidRPr="001D6BB7" w:rsidRDefault="00794C57" w:rsidP="008C6227">
      <w:pPr>
        <w:pStyle w:val="ListParagraph"/>
        <w:numPr>
          <w:ilvl w:val="1"/>
          <w:numId w:val="5"/>
        </w:numPr>
        <w:rPr>
          <w:i/>
          <w:sz w:val="24"/>
          <w:szCs w:val="24"/>
        </w:rPr>
      </w:pPr>
      <w:r w:rsidRPr="001D6BB7">
        <w:rPr>
          <w:sz w:val="24"/>
          <w:szCs w:val="24"/>
        </w:rPr>
        <w:t xml:space="preserve">Reference to Equal Employment Opportunity for contracts in excess of $10,000 [Appendix II to 2 CFR 200 and 7 CFR 3019.48] – </w:t>
      </w:r>
      <w:r w:rsidRPr="001D6BB7">
        <w:rPr>
          <w:i/>
          <w:sz w:val="24"/>
          <w:szCs w:val="24"/>
        </w:rPr>
        <w:t xml:space="preserve">not applicable </w:t>
      </w:r>
      <w:r w:rsidR="00F52D0D" w:rsidRPr="001D6BB7">
        <w:rPr>
          <w:i/>
          <w:sz w:val="24"/>
          <w:szCs w:val="24"/>
        </w:rPr>
        <w:t xml:space="preserve">to </w:t>
      </w:r>
      <w:r w:rsidRPr="001D6BB7">
        <w:rPr>
          <w:i/>
          <w:sz w:val="24"/>
          <w:szCs w:val="24"/>
        </w:rPr>
        <w:t>all contracts;</w:t>
      </w:r>
    </w:p>
    <w:p w14:paraId="3C35868D" w14:textId="77777777" w:rsidR="00794C57" w:rsidRPr="001D6BB7" w:rsidRDefault="00794C57" w:rsidP="008C6227">
      <w:pPr>
        <w:pStyle w:val="ListParagraph"/>
        <w:numPr>
          <w:ilvl w:val="1"/>
          <w:numId w:val="5"/>
        </w:numPr>
        <w:rPr>
          <w:sz w:val="24"/>
          <w:szCs w:val="24"/>
        </w:rPr>
      </w:pPr>
      <w:r w:rsidRPr="001D6BB7">
        <w:rPr>
          <w:sz w:val="24"/>
          <w:szCs w:val="24"/>
        </w:rPr>
        <w:t xml:space="preserve">Reference to Contract Work Hours/Safety Standards Act (40 U.S.C. 3701-3708) (for contracts in excess of $2,500) – </w:t>
      </w:r>
      <w:r w:rsidRPr="001D6BB7">
        <w:rPr>
          <w:i/>
          <w:sz w:val="24"/>
          <w:szCs w:val="24"/>
        </w:rPr>
        <w:t xml:space="preserve">not applicable </w:t>
      </w:r>
      <w:r w:rsidR="00F52D0D" w:rsidRPr="001D6BB7">
        <w:rPr>
          <w:i/>
          <w:sz w:val="24"/>
          <w:szCs w:val="24"/>
        </w:rPr>
        <w:t>to</w:t>
      </w:r>
      <w:r w:rsidRPr="001D6BB7">
        <w:rPr>
          <w:i/>
          <w:sz w:val="24"/>
          <w:szCs w:val="24"/>
        </w:rPr>
        <w:t xml:space="preserve"> all contracts;</w:t>
      </w:r>
      <w:r w:rsidRPr="001D6BB7">
        <w:rPr>
          <w:sz w:val="24"/>
          <w:szCs w:val="24"/>
        </w:rPr>
        <w:t xml:space="preserve"> </w:t>
      </w:r>
    </w:p>
    <w:p w14:paraId="6C77A29E" w14:textId="77777777" w:rsidR="00794C57" w:rsidRPr="001D6BB7" w:rsidRDefault="00F52D0D" w:rsidP="00F52D0D">
      <w:pPr>
        <w:pStyle w:val="ListParagraph"/>
        <w:numPr>
          <w:ilvl w:val="1"/>
          <w:numId w:val="5"/>
        </w:numPr>
        <w:rPr>
          <w:i/>
          <w:sz w:val="24"/>
          <w:szCs w:val="24"/>
        </w:rPr>
      </w:pPr>
      <w:r w:rsidRPr="001D6BB7">
        <w:rPr>
          <w:sz w:val="24"/>
          <w:szCs w:val="24"/>
        </w:rPr>
        <w:t xml:space="preserve">Reference to </w:t>
      </w:r>
      <w:r w:rsidR="00794C57" w:rsidRPr="001D6BB7">
        <w:rPr>
          <w:sz w:val="24"/>
          <w:szCs w:val="24"/>
        </w:rPr>
        <w:t>Davis Bacon Act [Appendix</w:t>
      </w:r>
      <w:r w:rsidRPr="001D6BB7">
        <w:rPr>
          <w:sz w:val="24"/>
          <w:szCs w:val="24"/>
        </w:rPr>
        <w:t xml:space="preserve"> II to 2 CFR 200/7 CFR 3019.48] - </w:t>
      </w:r>
      <w:r w:rsidRPr="001D6BB7">
        <w:rPr>
          <w:i/>
          <w:sz w:val="24"/>
          <w:szCs w:val="24"/>
        </w:rPr>
        <w:t>for construction contracts in excess of $2,000</w:t>
      </w:r>
    </w:p>
    <w:p w14:paraId="44A6679B" w14:textId="77777777" w:rsidR="00794C57" w:rsidRPr="001D6BB7" w:rsidRDefault="00F52D0D" w:rsidP="00794C57">
      <w:pPr>
        <w:pStyle w:val="ListParagraph"/>
        <w:numPr>
          <w:ilvl w:val="1"/>
          <w:numId w:val="5"/>
        </w:numPr>
        <w:rPr>
          <w:i/>
          <w:sz w:val="24"/>
          <w:szCs w:val="24"/>
        </w:rPr>
      </w:pPr>
      <w:r w:rsidRPr="001D6BB7">
        <w:rPr>
          <w:sz w:val="24"/>
          <w:szCs w:val="24"/>
        </w:rPr>
        <w:t xml:space="preserve">Reference to </w:t>
      </w:r>
      <w:r w:rsidR="00794C57" w:rsidRPr="001D6BB7">
        <w:rPr>
          <w:sz w:val="24"/>
          <w:szCs w:val="24"/>
        </w:rPr>
        <w:t xml:space="preserve">Rights to Inventions Made Under a Contract or Agreement (if </w:t>
      </w:r>
      <w:proofErr w:type="gramStart"/>
      <w:r w:rsidR="00794C57" w:rsidRPr="001D6BB7">
        <w:rPr>
          <w:sz w:val="24"/>
          <w:szCs w:val="24"/>
        </w:rPr>
        <w:t>applicable)  [</w:t>
      </w:r>
      <w:proofErr w:type="gramEnd"/>
      <w:r w:rsidR="00794C57" w:rsidRPr="001D6BB7">
        <w:rPr>
          <w:sz w:val="24"/>
          <w:szCs w:val="24"/>
        </w:rPr>
        <w:t>Appendix</w:t>
      </w:r>
      <w:r w:rsidRPr="001D6BB7">
        <w:rPr>
          <w:sz w:val="24"/>
          <w:szCs w:val="24"/>
        </w:rPr>
        <w:t xml:space="preserve"> II to 2 CFR 200/7 CFR 3019.48] - </w:t>
      </w:r>
      <w:r w:rsidRPr="001D6BB7">
        <w:rPr>
          <w:i/>
          <w:sz w:val="24"/>
          <w:szCs w:val="24"/>
        </w:rPr>
        <w:t>not applicable to all contracts;</w:t>
      </w:r>
    </w:p>
    <w:p w14:paraId="3EE187D7" w14:textId="77777777" w:rsidR="00794C57" w:rsidRPr="001D6BB7" w:rsidRDefault="00F52D0D" w:rsidP="008C6227">
      <w:pPr>
        <w:pStyle w:val="ListParagraph"/>
        <w:numPr>
          <w:ilvl w:val="1"/>
          <w:numId w:val="5"/>
        </w:numPr>
        <w:rPr>
          <w:i/>
          <w:sz w:val="24"/>
          <w:szCs w:val="24"/>
        </w:rPr>
      </w:pPr>
      <w:r w:rsidRPr="001D6BB7">
        <w:rPr>
          <w:sz w:val="24"/>
          <w:szCs w:val="24"/>
        </w:rPr>
        <w:t xml:space="preserve">Reference to </w:t>
      </w:r>
      <w:r w:rsidR="00794C57" w:rsidRPr="001D6BB7">
        <w:rPr>
          <w:sz w:val="24"/>
          <w:szCs w:val="24"/>
        </w:rPr>
        <w:t xml:space="preserve">Byrd Anti-Lobbying Amendment [(31 U.S.C. 1352, (Appendix II to 2 CFR 200(j)] – </w:t>
      </w:r>
      <w:r w:rsidR="00794C57" w:rsidRPr="001D6BB7">
        <w:rPr>
          <w:i/>
          <w:sz w:val="24"/>
          <w:szCs w:val="24"/>
        </w:rPr>
        <w:t>for contracts worth $100,000 or more;</w:t>
      </w:r>
    </w:p>
    <w:p w14:paraId="6D251779" w14:textId="6ABE7700" w:rsidR="00C03FD7" w:rsidRPr="001D6BB7" w:rsidRDefault="00C03FD7" w:rsidP="008C6227">
      <w:pPr>
        <w:pStyle w:val="ListParagraph"/>
        <w:numPr>
          <w:ilvl w:val="1"/>
          <w:numId w:val="5"/>
        </w:numPr>
        <w:rPr>
          <w:sz w:val="24"/>
          <w:szCs w:val="24"/>
        </w:rPr>
      </w:pPr>
      <w:r w:rsidRPr="001D6BB7">
        <w:rPr>
          <w:sz w:val="24"/>
          <w:szCs w:val="24"/>
        </w:rPr>
        <w:t>Provision requiring “Buy American” as outlined in 7 CFR 210.21(d)</w:t>
      </w:r>
      <w:r w:rsidR="000778AB" w:rsidRPr="001D6BB7">
        <w:rPr>
          <w:sz w:val="24"/>
          <w:szCs w:val="24"/>
        </w:rPr>
        <w:t xml:space="preserve"> and SP 30-2017</w:t>
      </w:r>
      <w:r w:rsidRPr="001D6BB7">
        <w:rPr>
          <w:sz w:val="24"/>
          <w:szCs w:val="24"/>
        </w:rPr>
        <w:t>, including specific instructions for prior approval of all</w:t>
      </w:r>
      <w:r w:rsidR="00A02348" w:rsidRPr="001D6BB7">
        <w:rPr>
          <w:sz w:val="24"/>
          <w:szCs w:val="24"/>
        </w:rPr>
        <w:t xml:space="preserve"> non-domestics to be delivered</w:t>
      </w:r>
      <w:r w:rsidR="00192AB0" w:rsidRPr="001D6BB7">
        <w:rPr>
          <w:sz w:val="24"/>
          <w:szCs w:val="24"/>
        </w:rPr>
        <w:t xml:space="preserve"> (see prototype example in Appendix A)</w:t>
      </w:r>
      <w:r w:rsidR="00A02348" w:rsidRPr="001D6BB7">
        <w:rPr>
          <w:sz w:val="24"/>
          <w:szCs w:val="24"/>
        </w:rPr>
        <w:t>;</w:t>
      </w:r>
    </w:p>
    <w:p w14:paraId="43026B07" w14:textId="77777777" w:rsidR="00F52D0D" w:rsidRPr="001D6BB7" w:rsidRDefault="00F52D0D" w:rsidP="00F52D0D">
      <w:pPr>
        <w:pStyle w:val="ListParagraph"/>
        <w:numPr>
          <w:ilvl w:val="2"/>
          <w:numId w:val="5"/>
        </w:numPr>
        <w:rPr>
          <w:sz w:val="24"/>
          <w:szCs w:val="24"/>
        </w:rPr>
      </w:pPr>
      <w:r w:rsidRPr="001D6BB7">
        <w:rPr>
          <w:sz w:val="24"/>
          <w:szCs w:val="24"/>
        </w:rPr>
        <w:t>Include the requirement for the need for documentation that requests consideration on the use of domestic alternative foods before approving an exception;</w:t>
      </w:r>
    </w:p>
    <w:p w14:paraId="4ED0BEF0" w14:textId="34380150" w:rsidR="006F38DC" w:rsidRPr="001D6BB7" w:rsidRDefault="006F38DC" w:rsidP="00E13A84">
      <w:pPr>
        <w:pStyle w:val="ListParagraph"/>
        <w:numPr>
          <w:ilvl w:val="2"/>
          <w:numId w:val="5"/>
        </w:numPr>
        <w:rPr>
          <w:sz w:val="24"/>
          <w:szCs w:val="24"/>
        </w:rPr>
      </w:pPr>
      <w:r w:rsidRPr="001D6BB7">
        <w:rPr>
          <w:sz w:val="24"/>
          <w:szCs w:val="24"/>
        </w:rPr>
        <w:t xml:space="preserve">Include the requirement for advance written approval </w:t>
      </w:r>
      <w:r w:rsidR="00E13A84" w:rsidRPr="001D6BB7">
        <w:rPr>
          <w:sz w:val="24"/>
          <w:szCs w:val="24"/>
        </w:rPr>
        <w:t>by the Sponsor if</w:t>
      </w:r>
      <w:r w:rsidRPr="001D6BB7">
        <w:rPr>
          <w:sz w:val="24"/>
          <w:szCs w:val="24"/>
        </w:rPr>
        <w:t xml:space="preserve"> a non-domestic product </w:t>
      </w:r>
      <w:r w:rsidR="00E13A84" w:rsidRPr="001D6BB7">
        <w:rPr>
          <w:sz w:val="24"/>
          <w:szCs w:val="24"/>
        </w:rPr>
        <w:t xml:space="preserve">is to be delivered.  The </w:t>
      </w:r>
      <w:r w:rsidR="00AF08F2">
        <w:rPr>
          <w:sz w:val="24"/>
          <w:szCs w:val="24"/>
        </w:rPr>
        <w:fldChar w:fldCharType="begin">
          <w:ffData>
            <w:name w:val=""/>
            <w:enabled/>
            <w:calcOnExit w:val="0"/>
            <w:textInput>
              <w:default w:val="&lt;title of person/position&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&lt;title of person/position&gt;</w:t>
      </w:r>
      <w:r w:rsidR="00AF08F2">
        <w:rPr>
          <w:sz w:val="24"/>
          <w:szCs w:val="24"/>
        </w:rPr>
        <w:fldChar w:fldCharType="end"/>
      </w:r>
      <w:r w:rsidR="00610C0F">
        <w:rPr>
          <w:sz w:val="24"/>
          <w:szCs w:val="24"/>
        </w:rPr>
        <w:t xml:space="preserve"> </w:t>
      </w:r>
      <w:r w:rsidR="00E13A84" w:rsidRPr="001D6BB7">
        <w:rPr>
          <w:sz w:val="24"/>
          <w:szCs w:val="24"/>
        </w:rPr>
        <w:t xml:space="preserve">is responsible for providing this advance approval.  </w:t>
      </w:r>
    </w:p>
    <w:p w14:paraId="3939DD65" w14:textId="77777777" w:rsidR="00F52D0D" w:rsidRPr="001D6BB7" w:rsidRDefault="00F52D0D" w:rsidP="00F52D0D">
      <w:pPr>
        <w:pStyle w:val="ListParagraph"/>
        <w:numPr>
          <w:ilvl w:val="2"/>
          <w:numId w:val="5"/>
        </w:numPr>
        <w:rPr>
          <w:sz w:val="24"/>
          <w:szCs w:val="24"/>
        </w:rPr>
      </w:pPr>
      <w:r w:rsidRPr="001D6BB7">
        <w:rPr>
          <w:sz w:val="24"/>
          <w:szCs w:val="24"/>
        </w:rPr>
        <w:t>Include the requirement to document use of a non-domestic food exception when competition reveals the cost of domestic food is significantly high than the non-domestic food;</w:t>
      </w:r>
    </w:p>
    <w:p w14:paraId="7BEF4E38" w14:textId="77777777" w:rsidR="00F52D0D" w:rsidRPr="001D6BB7" w:rsidRDefault="00F52D0D" w:rsidP="00BC4754">
      <w:pPr>
        <w:pStyle w:val="ListParagraph"/>
        <w:numPr>
          <w:ilvl w:val="2"/>
          <w:numId w:val="5"/>
        </w:numPr>
        <w:rPr>
          <w:sz w:val="24"/>
          <w:szCs w:val="24"/>
        </w:rPr>
      </w:pPr>
      <w:r w:rsidRPr="001D6BB7">
        <w:rPr>
          <w:sz w:val="24"/>
          <w:szCs w:val="24"/>
        </w:rPr>
        <w:t>Include the requirement to document the use of a non-domestic alternative food due to the domestic food not produced or manufactured in sufficient and reasonable available quantifies of a satisfactory quality.</w:t>
      </w:r>
    </w:p>
    <w:p w14:paraId="2698B514" w14:textId="77777777" w:rsidR="00A02348" w:rsidRPr="001D6BB7" w:rsidRDefault="00A02348" w:rsidP="008C6227">
      <w:pPr>
        <w:pStyle w:val="ListParagraph"/>
        <w:numPr>
          <w:ilvl w:val="1"/>
          <w:numId w:val="5"/>
        </w:numPr>
        <w:rPr>
          <w:sz w:val="24"/>
          <w:szCs w:val="24"/>
        </w:rPr>
      </w:pPr>
      <w:r w:rsidRPr="001D6BB7">
        <w:rPr>
          <w:sz w:val="24"/>
          <w:szCs w:val="24"/>
        </w:rPr>
        <w:t>Specifications and estimated quantities of products</w:t>
      </w:r>
      <w:r w:rsidR="00FC0C10" w:rsidRPr="001D6BB7">
        <w:rPr>
          <w:sz w:val="24"/>
          <w:szCs w:val="24"/>
        </w:rPr>
        <w:t xml:space="preserve"> is</w:t>
      </w:r>
      <w:r w:rsidRPr="001D6BB7">
        <w:rPr>
          <w:sz w:val="24"/>
          <w:szCs w:val="24"/>
        </w:rPr>
        <w:t xml:space="preserve"> prepared by Sponsor and provided to potential contractors desiring to submit bids/proposals for the </w:t>
      </w:r>
      <w:r w:rsidR="00F52D0D" w:rsidRPr="001D6BB7">
        <w:rPr>
          <w:sz w:val="24"/>
          <w:szCs w:val="24"/>
        </w:rPr>
        <w:t xml:space="preserve">products and services requested. </w:t>
      </w:r>
    </w:p>
    <w:p w14:paraId="5DDDEE84" w14:textId="635FDD77" w:rsidR="00F52D0D" w:rsidRPr="001D6BB7" w:rsidRDefault="00A02348" w:rsidP="00794C57">
      <w:pPr>
        <w:pStyle w:val="ListParagraph"/>
        <w:numPr>
          <w:ilvl w:val="0"/>
          <w:numId w:val="5"/>
        </w:numPr>
        <w:rPr>
          <w:sz w:val="24"/>
          <w:szCs w:val="24"/>
        </w:rPr>
      </w:pPr>
      <w:r w:rsidRPr="001D6BB7">
        <w:rPr>
          <w:sz w:val="24"/>
          <w:szCs w:val="24"/>
        </w:rPr>
        <w:lastRenderedPageBreak/>
        <w:t xml:space="preserve">In the event any potential vendor is in doubt as to the meaning of specifications or purchase conditions, interpretation will be provided in writing to all potential bidders by </w:t>
      </w:r>
      <w:r w:rsidR="00E75F56">
        <w:rPr>
          <w:sz w:val="24"/>
          <w:szCs w:val="24"/>
        </w:rPr>
        <w:fldChar w:fldCharType="begin">
          <w:ffData>
            <w:name w:val="Text26"/>
            <w:enabled/>
            <w:calcOnExit w:val="0"/>
            <w:textInput>
              <w:default w:val="&lt;title of person/position&gt;"/>
            </w:textInput>
          </w:ffData>
        </w:fldChar>
      </w:r>
      <w:bookmarkStart w:id="23" w:name="Text26"/>
      <w:r w:rsidR="00E75F56">
        <w:rPr>
          <w:sz w:val="24"/>
          <w:szCs w:val="24"/>
        </w:rPr>
        <w:instrText xml:space="preserve"> FORMTEXT </w:instrText>
      </w:r>
      <w:r w:rsidR="00E75F56">
        <w:rPr>
          <w:sz w:val="24"/>
          <w:szCs w:val="24"/>
        </w:rPr>
      </w:r>
      <w:r w:rsidR="00E75F56">
        <w:rPr>
          <w:sz w:val="24"/>
          <w:szCs w:val="24"/>
        </w:rPr>
        <w:fldChar w:fldCharType="separate"/>
      </w:r>
      <w:r w:rsidR="00E75F56">
        <w:rPr>
          <w:noProof/>
          <w:sz w:val="24"/>
          <w:szCs w:val="24"/>
        </w:rPr>
        <w:t>&lt;title of person/position&gt;</w:t>
      </w:r>
      <w:r w:rsidR="00E75F56">
        <w:rPr>
          <w:sz w:val="24"/>
          <w:szCs w:val="24"/>
        </w:rPr>
        <w:fldChar w:fldCharType="end"/>
      </w:r>
      <w:bookmarkEnd w:id="23"/>
      <w:r w:rsidRPr="001D6BB7">
        <w:rPr>
          <w:sz w:val="24"/>
          <w:szCs w:val="24"/>
        </w:rPr>
        <w:t xml:space="preserve"> and date specified. </w:t>
      </w:r>
    </w:p>
    <w:p w14:paraId="26143551" w14:textId="15AB880D" w:rsidR="00A02348" w:rsidRPr="001D6BB7" w:rsidRDefault="00F52D0D" w:rsidP="00794C57">
      <w:pPr>
        <w:pStyle w:val="ListParagraph"/>
        <w:numPr>
          <w:ilvl w:val="0"/>
          <w:numId w:val="5"/>
        </w:numPr>
        <w:rPr>
          <w:sz w:val="24"/>
          <w:szCs w:val="24"/>
        </w:rPr>
      </w:pPr>
      <w:r w:rsidRPr="001D6BB7">
        <w:rPr>
          <w:sz w:val="24"/>
          <w:szCs w:val="24"/>
        </w:rPr>
        <w:t xml:space="preserve">The </w:t>
      </w:r>
      <w:r w:rsidR="00AF08F2">
        <w:rPr>
          <w:sz w:val="24"/>
          <w:szCs w:val="24"/>
        </w:rPr>
        <w:fldChar w:fldCharType="begin">
          <w:ffData>
            <w:name w:val=""/>
            <w:enabled/>
            <w:calcOnExit w:val="0"/>
            <w:textInput>
              <w:default w:val="&lt;title of person/position&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&lt;title of person/position&gt;</w:t>
      </w:r>
      <w:r w:rsidR="00AF08F2">
        <w:rPr>
          <w:sz w:val="24"/>
          <w:szCs w:val="24"/>
        </w:rPr>
        <w:fldChar w:fldCharType="end"/>
      </w:r>
      <w:r w:rsidR="00610C0F">
        <w:rPr>
          <w:sz w:val="24"/>
          <w:szCs w:val="24"/>
        </w:rPr>
        <w:t xml:space="preserve"> </w:t>
      </w:r>
      <w:r w:rsidRPr="001D6BB7">
        <w:rPr>
          <w:sz w:val="24"/>
          <w:szCs w:val="24"/>
        </w:rPr>
        <w:t>will be responsible for securing all bids or proposals.</w:t>
      </w:r>
      <w:r w:rsidR="00A02348" w:rsidRPr="001D6BB7">
        <w:rPr>
          <w:sz w:val="24"/>
          <w:szCs w:val="24"/>
        </w:rPr>
        <w:t xml:space="preserve"> </w:t>
      </w:r>
    </w:p>
    <w:p w14:paraId="704E2576" w14:textId="589692F5" w:rsidR="00F52D0D" w:rsidRPr="001D6BB7" w:rsidRDefault="00F52D0D" w:rsidP="00F52D0D">
      <w:pPr>
        <w:pStyle w:val="ListParagraph"/>
        <w:numPr>
          <w:ilvl w:val="0"/>
          <w:numId w:val="5"/>
        </w:numPr>
        <w:rPr>
          <w:sz w:val="24"/>
          <w:szCs w:val="24"/>
        </w:rPr>
      </w:pPr>
      <w:r w:rsidRPr="001D6BB7">
        <w:rPr>
          <w:sz w:val="24"/>
          <w:szCs w:val="24"/>
        </w:rPr>
        <w:t xml:space="preserve">The </w:t>
      </w:r>
      <w:r w:rsidR="00AF08F2">
        <w:rPr>
          <w:sz w:val="24"/>
          <w:szCs w:val="24"/>
        </w:rPr>
        <w:fldChar w:fldCharType="begin">
          <w:ffData>
            <w:name w:val=""/>
            <w:enabled/>
            <w:calcOnExit w:val="0"/>
            <w:textInput>
              <w:default w:val="&lt;title of person/position&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&lt;title of person/position&gt;</w:t>
      </w:r>
      <w:r w:rsidR="00AF08F2">
        <w:rPr>
          <w:sz w:val="24"/>
          <w:szCs w:val="24"/>
        </w:rPr>
        <w:fldChar w:fldCharType="end"/>
      </w:r>
      <w:r w:rsidR="00610C0F">
        <w:rPr>
          <w:sz w:val="24"/>
          <w:szCs w:val="24"/>
        </w:rPr>
        <w:t xml:space="preserve"> </w:t>
      </w:r>
      <w:r w:rsidRPr="001D6BB7">
        <w:rPr>
          <w:sz w:val="24"/>
          <w:szCs w:val="24"/>
        </w:rPr>
        <w:t>will be responsible to ensure all Sponsor procurements are conducted in compliance with applicable Federal, State, and local procurement regulations.</w:t>
      </w:r>
    </w:p>
    <w:p w14:paraId="01001330" w14:textId="6FC00BB3" w:rsidR="00F52D0D" w:rsidRPr="001D6BB7" w:rsidRDefault="00F52D0D" w:rsidP="00F52D0D">
      <w:pPr>
        <w:pStyle w:val="ListParagraph"/>
        <w:numPr>
          <w:ilvl w:val="0"/>
          <w:numId w:val="5"/>
        </w:numPr>
        <w:rPr>
          <w:sz w:val="24"/>
          <w:szCs w:val="24"/>
        </w:rPr>
      </w:pPr>
      <w:r w:rsidRPr="001D6BB7">
        <w:rPr>
          <w:sz w:val="24"/>
          <w:szCs w:val="24"/>
        </w:rPr>
        <w:t>The following criteria will be used in awarding contracts as a result of bids/proposals</w:t>
      </w:r>
      <w:r w:rsidR="006F38DC" w:rsidRPr="001D6BB7">
        <w:rPr>
          <w:sz w:val="24"/>
          <w:szCs w:val="24"/>
        </w:rPr>
        <w:t xml:space="preserve"> [2 CFR 200.320(c)(2)(III):</w:t>
      </w:r>
    </w:p>
    <w:p w14:paraId="7AECBA87" w14:textId="77777777" w:rsidR="00F52D0D" w:rsidRPr="001D6BB7" w:rsidRDefault="006F38DC" w:rsidP="00F52D0D">
      <w:pPr>
        <w:pStyle w:val="ListParagraph"/>
        <w:numPr>
          <w:ilvl w:val="1"/>
          <w:numId w:val="5"/>
        </w:numPr>
        <w:rPr>
          <w:sz w:val="24"/>
          <w:szCs w:val="24"/>
        </w:rPr>
      </w:pPr>
      <w:r w:rsidRPr="001D6BB7">
        <w:rPr>
          <w:sz w:val="24"/>
          <w:szCs w:val="24"/>
        </w:rPr>
        <w:t>PRICE is the primary factor;</w:t>
      </w:r>
    </w:p>
    <w:p w14:paraId="66BCBFAF" w14:textId="77777777" w:rsidR="006F38DC" w:rsidRPr="001D6BB7" w:rsidRDefault="006F38DC" w:rsidP="006F38DC">
      <w:pPr>
        <w:pStyle w:val="ListParagraph"/>
        <w:ind w:left="1440"/>
        <w:rPr>
          <w:i/>
          <w:sz w:val="24"/>
          <w:szCs w:val="24"/>
        </w:rPr>
      </w:pPr>
      <w:r w:rsidRPr="001D6BB7">
        <w:rPr>
          <w:i/>
          <w:sz w:val="24"/>
          <w:szCs w:val="24"/>
        </w:rPr>
        <w:t>Indicate other evaluation factors below:</w:t>
      </w:r>
    </w:p>
    <w:p w14:paraId="72127E81" w14:textId="1231A623" w:rsidR="00F52D0D" w:rsidRPr="001D6BB7" w:rsidRDefault="00AF08F2" w:rsidP="00F52D0D">
      <w:pPr>
        <w:pStyle w:val="ListParagraph"/>
        <w:numPr>
          <w:ilvl w:val="1"/>
          <w:numId w:val="5"/>
        </w:numPr>
        <w:rPr>
          <w:sz w:val="24"/>
          <w:szCs w:val="24"/>
        </w:rPr>
      </w:pPr>
      <w:r>
        <w:rPr>
          <w:sz w:val="24"/>
          <w:szCs w:val="24"/>
        </w:rPr>
        <w:fldChar w:fldCharType="begin">
          <w:ffData>
            <w:name w:val="Text19"/>
            <w:enabled/>
            <w:calcOnExit w:val="0"/>
            <w:textInput/>
          </w:ffData>
        </w:fldChar>
      </w:r>
      <w:bookmarkStart w:id="24"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p w14:paraId="7E6CB951" w14:textId="30D4A9D9" w:rsidR="00610C0F" w:rsidRPr="001D6BB7" w:rsidRDefault="00610C0F" w:rsidP="00610C0F">
      <w:pPr>
        <w:pStyle w:val="ListParagraph"/>
        <w:numPr>
          <w:ilvl w:val="1"/>
          <w:numId w:val="5"/>
        </w:num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sidR="009F5428">
        <w:rPr>
          <w:sz w:val="24"/>
          <w:szCs w:val="24"/>
        </w:rPr>
        <w:t> </w:t>
      </w:r>
      <w:r w:rsidR="009F5428">
        <w:rPr>
          <w:sz w:val="24"/>
          <w:szCs w:val="24"/>
        </w:rPr>
        <w:t> </w:t>
      </w:r>
      <w:r w:rsidR="009F5428">
        <w:rPr>
          <w:sz w:val="24"/>
          <w:szCs w:val="24"/>
        </w:rPr>
        <w:t> </w:t>
      </w:r>
      <w:r w:rsidR="009F5428">
        <w:rPr>
          <w:sz w:val="24"/>
          <w:szCs w:val="24"/>
        </w:rPr>
        <w:t> </w:t>
      </w:r>
      <w:r w:rsidR="009F5428">
        <w:rPr>
          <w:sz w:val="24"/>
          <w:szCs w:val="24"/>
        </w:rPr>
        <w:t> </w:t>
      </w:r>
      <w:r>
        <w:rPr>
          <w:sz w:val="24"/>
          <w:szCs w:val="24"/>
        </w:rPr>
        <w:fldChar w:fldCharType="end"/>
      </w:r>
    </w:p>
    <w:p w14:paraId="2C0E6751" w14:textId="4DFAC3E6" w:rsidR="00610C0F" w:rsidRPr="001D6BB7" w:rsidRDefault="00610C0F" w:rsidP="00610C0F">
      <w:pPr>
        <w:pStyle w:val="ListParagraph"/>
        <w:numPr>
          <w:ilvl w:val="1"/>
          <w:numId w:val="5"/>
        </w:num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sidR="009F5428">
        <w:rPr>
          <w:sz w:val="24"/>
          <w:szCs w:val="24"/>
        </w:rPr>
        <w:t> </w:t>
      </w:r>
      <w:r w:rsidR="009F5428">
        <w:rPr>
          <w:sz w:val="24"/>
          <w:szCs w:val="24"/>
        </w:rPr>
        <w:t> </w:t>
      </w:r>
      <w:r w:rsidR="009F5428">
        <w:rPr>
          <w:sz w:val="24"/>
          <w:szCs w:val="24"/>
        </w:rPr>
        <w:t> </w:t>
      </w:r>
      <w:r w:rsidR="009F5428">
        <w:rPr>
          <w:sz w:val="24"/>
          <w:szCs w:val="24"/>
        </w:rPr>
        <w:t> </w:t>
      </w:r>
      <w:r w:rsidR="009F5428">
        <w:rPr>
          <w:sz w:val="24"/>
          <w:szCs w:val="24"/>
        </w:rPr>
        <w:t> </w:t>
      </w:r>
      <w:r>
        <w:rPr>
          <w:sz w:val="24"/>
          <w:szCs w:val="24"/>
        </w:rPr>
        <w:fldChar w:fldCharType="end"/>
      </w:r>
    </w:p>
    <w:p w14:paraId="49B35105" w14:textId="3F8B6835" w:rsidR="006F38DC" w:rsidRPr="001D6BB7" w:rsidRDefault="006F38DC" w:rsidP="006F38DC">
      <w:pPr>
        <w:pStyle w:val="ListParagraph"/>
        <w:numPr>
          <w:ilvl w:val="0"/>
          <w:numId w:val="5"/>
        </w:numPr>
        <w:rPr>
          <w:b/>
          <w:sz w:val="24"/>
          <w:szCs w:val="24"/>
        </w:rPr>
      </w:pPr>
      <w:r w:rsidRPr="001D6BB7">
        <w:rPr>
          <w:sz w:val="24"/>
          <w:szCs w:val="24"/>
        </w:rPr>
        <w:t xml:space="preserve">In awarding </w:t>
      </w:r>
      <w:proofErr w:type="gramStart"/>
      <w:r w:rsidRPr="001D6BB7">
        <w:rPr>
          <w:sz w:val="24"/>
          <w:szCs w:val="24"/>
        </w:rPr>
        <w:t>a</w:t>
      </w:r>
      <w:proofErr w:type="gramEnd"/>
      <w:r w:rsidRPr="001D6BB7">
        <w:rPr>
          <w:sz w:val="24"/>
          <w:szCs w:val="24"/>
        </w:rPr>
        <w:t xml:space="preserve"> RFP, a set of award criteria in the form of a weighted evaluation sheet will be provided to each bidder in the initial bid document materials.  Price alone is not the sole basis for award, but remains the primary consideration when awarding a contract.  Following evaluation and negotiations, a firm fixed price or cost reimbursable contract is awarded.  </w:t>
      </w:r>
      <w:r w:rsidRPr="001D6BB7">
        <w:rPr>
          <w:b/>
          <w:sz w:val="24"/>
          <w:szCs w:val="24"/>
        </w:rPr>
        <w:t>No “Cost Reimbursable plus a percentage” contract will be awarded</w:t>
      </w:r>
      <w:r w:rsidR="000778AB" w:rsidRPr="001D6BB7">
        <w:rPr>
          <w:b/>
          <w:sz w:val="24"/>
          <w:szCs w:val="24"/>
        </w:rPr>
        <w:t xml:space="preserve"> (7 CFR 210.6c)</w:t>
      </w:r>
      <w:r w:rsidRPr="001D6BB7">
        <w:rPr>
          <w:b/>
          <w:sz w:val="24"/>
          <w:szCs w:val="24"/>
        </w:rPr>
        <w:t xml:space="preserve">.  </w:t>
      </w:r>
    </w:p>
    <w:p w14:paraId="7F380740" w14:textId="77777777" w:rsidR="006F38DC" w:rsidRPr="001D6BB7" w:rsidRDefault="006F38DC" w:rsidP="006F38DC">
      <w:pPr>
        <w:pStyle w:val="ListParagraph"/>
        <w:numPr>
          <w:ilvl w:val="1"/>
          <w:numId w:val="5"/>
        </w:numPr>
        <w:rPr>
          <w:sz w:val="24"/>
          <w:szCs w:val="24"/>
        </w:rPr>
      </w:pPr>
      <w:r w:rsidRPr="001D6BB7">
        <w:rPr>
          <w:sz w:val="24"/>
          <w:szCs w:val="24"/>
        </w:rPr>
        <w:t xml:space="preserve">The contracts will be awarded to the responsible/responsive bidder/proposer, whose bid or proposal is responsive to the invitation and is the most advantageous to the Sponsor, price and other factors being considered.  Any and all bids may be rejected in accordance with law.  </w:t>
      </w:r>
    </w:p>
    <w:p w14:paraId="47471E0E" w14:textId="197290FC" w:rsidR="00E13A84" w:rsidRPr="001D6BB7" w:rsidRDefault="00E13A84" w:rsidP="00E13A84">
      <w:pPr>
        <w:pStyle w:val="ListParagraph"/>
        <w:numPr>
          <w:ilvl w:val="1"/>
          <w:numId w:val="5"/>
        </w:numPr>
        <w:rPr>
          <w:sz w:val="24"/>
          <w:szCs w:val="24"/>
        </w:rPr>
      </w:pPr>
      <w:r w:rsidRPr="001D6BB7">
        <w:rPr>
          <w:sz w:val="24"/>
          <w:szCs w:val="24"/>
        </w:rPr>
        <w:t xml:space="preserve">If an accepted item is not available, the </w:t>
      </w:r>
      <w:r w:rsidR="00AF08F2">
        <w:rPr>
          <w:sz w:val="24"/>
          <w:szCs w:val="24"/>
        </w:rPr>
        <w:fldChar w:fldCharType="begin">
          <w:ffData>
            <w:name w:val=""/>
            <w:enabled/>
            <w:calcOnExit w:val="0"/>
            <w:textInput>
              <w:default w:val="&lt;title of person/position&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&lt;title of person/position&gt;</w:t>
      </w:r>
      <w:r w:rsidR="00AF08F2">
        <w:rPr>
          <w:sz w:val="24"/>
          <w:szCs w:val="24"/>
        </w:rPr>
        <w:fldChar w:fldCharType="end"/>
      </w:r>
      <w:r w:rsidR="00610C0F">
        <w:rPr>
          <w:sz w:val="24"/>
          <w:szCs w:val="24"/>
        </w:rPr>
        <w:t xml:space="preserve"> </w:t>
      </w:r>
      <w:r w:rsidRPr="001D6BB7">
        <w:rPr>
          <w:sz w:val="24"/>
          <w:szCs w:val="24"/>
        </w:rPr>
        <w:t xml:space="preserve">will select the acceptable alternative.  The contractor must inform the </w:t>
      </w:r>
      <w:r w:rsidR="00AF08F2">
        <w:rPr>
          <w:sz w:val="24"/>
          <w:szCs w:val="24"/>
        </w:rPr>
        <w:fldChar w:fldCharType="begin">
          <w:ffData>
            <w:name w:val=""/>
            <w:enabled/>
            <w:calcOnExit w:val="0"/>
            <w:textInput>
              <w:default w:val="&lt;title of person/position&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&lt;title of person/position&gt;</w:t>
      </w:r>
      <w:r w:rsidR="00AF08F2">
        <w:rPr>
          <w:sz w:val="24"/>
          <w:szCs w:val="24"/>
        </w:rPr>
        <w:fldChar w:fldCharType="end"/>
      </w:r>
      <w:r w:rsidR="00610C0F">
        <w:rPr>
          <w:sz w:val="24"/>
          <w:szCs w:val="24"/>
        </w:rPr>
        <w:t xml:space="preserve"> </w:t>
      </w:r>
      <w:r w:rsidRPr="001D6BB7">
        <w:rPr>
          <w:sz w:val="24"/>
          <w:szCs w:val="24"/>
        </w:rPr>
        <w:t xml:space="preserve">if the product is not available by </w:t>
      </w:r>
      <w:r w:rsidR="00AF08F2">
        <w:rPr>
          <w:sz w:val="24"/>
          <w:szCs w:val="24"/>
        </w:rPr>
        <w:fldChar w:fldCharType="begin">
          <w:ffData>
            <w:name w:val="Text20"/>
            <w:enabled/>
            <w:calcOnExit w:val="0"/>
            <w:textInput>
              <w:default w:val="&lt;insert time frame&gt;"/>
            </w:textInput>
          </w:ffData>
        </w:fldChar>
      </w:r>
      <w:bookmarkStart w:id="25" w:name="Text20"/>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&lt;insert time frame&gt;</w:t>
      </w:r>
      <w:r w:rsidR="00AF08F2">
        <w:rPr>
          <w:sz w:val="24"/>
          <w:szCs w:val="24"/>
        </w:rPr>
        <w:fldChar w:fldCharType="end"/>
      </w:r>
      <w:bookmarkEnd w:id="25"/>
      <w:r w:rsidRPr="001D6BB7">
        <w:rPr>
          <w:sz w:val="24"/>
          <w:szCs w:val="24"/>
        </w:rPr>
        <w:t xml:space="preserve">.  </w:t>
      </w:r>
    </w:p>
    <w:p w14:paraId="0E58DE40" w14:textId="2D675479" w:rsidR="00E13A84" w:rsidRPr="001D6BB7" w:rsidRDefault="00E13A84" w:rsidP="00E13A84">
      <w:pPr>
        <w:pStyle w:val="ListParagraph"/>
        <w:numPr>
          <w:ilvl w:val="1"/>
          <w:numId w:val="5"/>
        </w:numPr>
        <w:rPr>
          <w:sz w:val="24"/>
          <w:szCs w:val="24"/>
        </w:rPr>
      </w:pPr>
      <w:r w:rsidRPr="001D6BB7">
        <w:rPr>
          <w:sz w:val="24"/>
          <w:szCs w:val="24"/>
        </w:rPr>
        <w:t xml:space="preserve">Full documentation as to the reason an accepted item was unavailable, and to the procedure used in determining acceptable alternates, will be available for audit and review.  The person responsible for this documentation is </w:t>
      </w:r>
      <w:r w:rsidR="00AF08F2">
        <w:rPr>
          <w:sz w:val="24"/>
          <w:szCs w:val="24"/>
        </w:rPr>
        <w:fldChar w:fldCharType="begin">
          <w:ffData>
            <w:name w:val=""/>
            <w:enabled/>
            <w:calcOnExit w:val="0"/>
            <w:textInput>
              <w:default w:val="&lt;title of person/position&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&lt;title of person/position&gt;</w:t>
      </w:r>
      <w:r w:rsidR="00AF08F2">
        <w:rPr>
          <w:sz w:val="24"/>
          <w:szCs w:val="24"/>
        </w:rPr>
        <w:fldChar w:fldCharType="end"/>
      </w:r>
      <w:r w:rsidR="00610C0F" w:rsidRPr="001D6BB7">
        <w:rPr>
          <w:sz w:val="24"/>
          <w:szCs w:val="24"/>
        </w:rPr>
        <w:t xml:space="preserve">.  </w:t>
      </w:r>
    </w:p>
    <w:p w14:paraId="0252E497" w14:textId="66F94F6F" w:rsidR="00E13A84" w:rsidRPr="001D6BB7" w:rsidRDefault="00E13A84" w:rsidP="00E13A84">
      <w:pPr>
        <w:pStyle w:val="ListParagraph"/>
        <w:numPr>
          <w:ilvl w:val="1"/>
          <w:numId w:val="5"/>
        </w:numPr>
        <w:rPr>
          <w:sz w:val="24"/>
          <w:szCs w:val="24"/>
        </w:rPr>
      </w:pPr>
      <w:r w:rsidRPr="001D6BB7">
        <w:rPr>
          <w:sz w:val="24"/>
          <w:szCs w:val="24"/>
        </w:rPr>
        <w:t xml:space="preserve">The </w:t>
      </w:r>
      <w:r w:rsidR="00AF08F2">
        <w:rPr>
          <w:sz w:val="24"/>
          <w:szCs w:val="24"/>
        </w:rPr>
        <w:fldChar w:fldCharType="begin">
          <w:ffData>
            <w:name w:val=""/>
            <w:enabled/>
            <w:calcOnExit w:val="0"/>
            <w:textInput>
              <w:default w:val="&lt;title of person/position&gt;"/>
            </w:textInput>
          </w:ffData>
        </w:fldChar>
      </w:r>
      <w:r w:rsidR="00AF08F2">
        <w:rPr>
          <w:sz w:val="24"/>
          <w:szCs w:val="24"/>
        </w:rPr>
        <w:instrText xml:space="preserve"> FORMTEXT </w:instrText>
      </w:r>
      <w:r w:rsidR="00AF08F2">
        <w:rPr>
          <w:sz w:val="24"/>
          <w:szCs w:val="24"/>
        </w:rPr>
      </w:r>
      <w:r w:rsidR="00AF08F2">
        <w:rPr>
          <w:sz w:val="24"/>
          <w:szCs w:val="24"/>
        </w:rPr>
        <w:fldChar w:fldCharType="separate"/>
      </w:r>
      <w:r w:rsidR="00AF08F2">
        <w:rPr>
          <w:noProof/>
          <w:sz w:val="24"/>
          <w:szCs w:val="24"/>
        </w:rPr>
        <w:t>&lt;title of person/position&gt;</w:t>
      </w:r>
      <w:r w:rsidR="00AF08F2">
        <w:rPr>
          <w:sz w:val="24"/>
          <w:szCs w:val="24"/>
        </w:rPr>
        <w:fldChar w:fldCharType="end"/>
      </w:r>
      <w:r w:rsidR="00610C0F">
        <w:rPr>
          <w:sz w:val="24"/>
          <w:szCs w:val="24"/>
        </w:rPr>
        <w:t xml:space="preserve"> </w:t>
      </w:r>
      <w:r w:rsidRPr="001D6BB7">
        <w:rPr>
          <w:sz w:val="24"/>
          <w:szCs w:val="24"/>
        </w:rPr>
        <w:t xml:space="preserve">is responsible for maintaining all procurement documentation. </w:t>
      </w:r>
    </w:p>
    <w:p w14:paraId="41183631" w14:textId="77777777" w:rsidR="00FC0C10" w:rsidRPr="001D6BB7" w:rsidRDefault="00FC0C10" w:rsidP="00BC4754">
      <w:pPr>
        <w:pStyle w:val="ListParagraph"/>
        <w:spacing w:after="0"/>
        <w:ind w:left="1440"/>
        <w:rPr>
          <w:sz w:val="24"/>
          <w:szCs w:val="24"/>
        </w:rPr>
      </w:pPr>
    </w:p>
    <w:p w14:paraId="1BC98B3C" w14:textId="77777777" w:rsidR="00610C0F" w:rsidRDefault="00610C0F" w:rsidP="00BC4754">
      <w:pPr>
        <w:spacing w:after="120" w:line="257" w:lineRule="auto"/>
        <w:rPr>
          <w:b/>
          <w:sz w:val="28"/>
          <w:szCs w:val="28"/>
        </w:rPr>
      </w:pPr>
      <w:r>
        <w:rPr>
          <w:b/>
          <w:sz w:val="28"/>
          <w:szCs w:val="28"/>
        </w:rPr>
        <w:br w:type="page"/>
      </w:r>
    </w:p>
    <w:p w14:paraId="132C19F0" w14:textId="77777777" w:rsidR="006F5CD7" w:rsidRPr="00610C0F" w:rsidRDefault="006F5CD7" w:rsidP="00EA098E">
      <w:pPr>
        <w:pStyle w:val="Heading1"/>
        <w:spacing w:after="240"/>
      </w:pPr>
      <w:r w:rsidRPr="00610C0F">
        <w:lastRenderedPageBreak/>
        <w:t>APPENDIX A: Buy American Documentation – SNP ONLY</w:t>
      </w:r>
    </w:p>
    <w:p w14:paraId="1DEBD758" w14:textId="77777777" w:rsidR="006F5CD7" w:rsidRPr="00610C0F" w:rsidRDefault="006F5CD7" w:rsidP="006F5CD7">
      <w:pPr>
        <w:spacing w:after="0" w:line="240" w:lineRule="auto"/>
        <w:rPr>
          <w:rFonts w:cstheme="minorHAnsi"/>
          <w:sz w:val="20"/>
          <w:szCs w:val="20"/>
          <w:u w:val="single"/>
        </w:rPr>
      </w:pPr>
    </w:p>
    <w:p w14:paraId="7BB1058F" w14:textId="5DA6211F" w:rsidR="006F5CD7" w:rsidRPr="001D6BB7" w:rsidRDefault="006F5CD7" w:rsidP="006F5CD7">
      <w:pPr>
        <w:spacing w:after="0" w:line="240" w:lineRule="auto"/>
        <w:rPr>
          <w:rFonts w:cstheme="minorHAnsi"/>
          <w:sz w:val="24"/>
          <w:szCs w:val="24"/>
          <w:u w:val="single"/>
        </w:rPr>
      </w:pPr>
      <w:r w:rsidRPr="001D6BB7">
        <w:rPr>
          <w:rFonts w:cstheme="minorHAnsi"/>
          <w:sz w:val="24"/>
          <w:szCs w:val="24"/>
          <w:u w:val="single"/>
        </w:rPr>
        <w:t>Limited Exceptions</w:t>
      </w:r>
      <w:r w:rsidRPr="00117A55">
        <w:rPr>
          <w:rFonts w:cstheme="minorHAnsi"/>
          <w:sz w:val="24"/>
          <w:szCs w:val="24"/>
        </w:rPr>
        <w:t xml:space="preserve">:  </w:t>
      </w:r>
      <w:r w:rsidRPr="001D6BB7">
        <w:rPr>
          <w:rFonts w:cstheme="minorHAnsi"/>
          <w:sz w:val="24"/>
          <w:szCs w:val="24"/>
        </w:rPr>
        <w:t>Exceptions to the Buy American provision should be used as a last resort</w:t>
      </w:r>
      <w:r w:rsidR="00F550E1">
        <w:rPr>
          <w:rFonts w:cstheme="minorHAnsi"/>
          <w:sz w:val="24"/>
          <w:szCs w:val="24"/>
        </w:rPr>
        <w:t xml:space="preserve"> (7 CFR 210.21(d) and SP 30-2017)</w:t>
      </w:r>
      <w:r w:rsidRPr="001D6BB7">
        <w:rPr>
          <w:rFonts w:cstheme="minorHAnsi"/>
          <w:sz w:val="24"/>
          <w:szCs w:val="24"/>
        </w:rPr>
        <w:t xml:space="preserve">; however, an alternative or exception may be approved </w:t>
      </w:r>
      <w:r w:rsidR="00E14AFA" w:rsidRPr="001D6BB7">
        <w:rPr>
          <w:rFonts w:cstheme="minorHAnsi"/>
          <w:sz w:val="24"/>
          <w:szCs w:val="24"/>
        </w:rPr>
        <w:t>by the Sponsor</w:t>
      </w:r>
      <w:r w:rsidRPr="001D6BB7">
        <w:rPr>
          <w:rFonts w:cstheme="minorHAnsi"/>
          <w:sz w:val="24"/>
          <w:szCs w:val="24"/>
        </w:rPr>
        <w:t>.  Exceptions include:</w:t>
      </w:r>
    </w:p>
    <w:p w14:paraId="512F40CD" w14:textId="77777777" w:rsidR="006F5CD7" w:rsidRPr="001D6BB7" w:rsidRDefault="006F5CD7" w:rsidP="006F5CD7">
      <w:pPr>
        <w:pStyle w:val="ListParagraph"/>
        <w:numPr>
          <w:ilvl w:val="0"/>
          <w:numId w:val="12"/>
        </w:numPr>
        <w:spacing w:after="0" w:line="240" w:lineRule="auto"/>
        <w:rPr>
          <w:rFonts w:cstheme="minorHAnsi"/>
          <w:sz w:val="24"/>
          <w:szCs w:val="24"/>
        </w:rPr>
      </w:pPr>
      <w:r w:rsidRPr="001D6BB7">
        <w:rPr>
          <w:rFonts w:cstheme="minorHAnsi"/>
          <w:sz w:val="24"/>
          <w:szCs w:val="24"/>
        </w:rPr>
        <w:t>The product is not produced or manufactures in the U.S in sufficient and reasonable available quantities of a satisfactory quality; or</w:t>
      </w:r>
    </w:p>
    <w:p w14:paraId="1CD5CA12" w14:textId="77777777" w:rsidR="006F5CD7" w:rsidRPr="001D6BB7" w:rsidRDefault="006F5CD7" w:rsidP="006F5CD7">
      <w:pPr>
        <w:pStyle w:val="ListParagraph"/>
        <w:numPr>
          <w:ilvl w:val="0"/>
          <w:numId w:val="12"/>
        </w:numPr>
        <w:spacing w:after="0" w:line="240" w:lineRule="auto"/>
        <w:rPr>
          <w:rFonts w:cstheme="minorHAnsi"/>
          <w:sz w:val="24"/>
          <w:szCs w:val="24"/>
        </w:rPr>
      </w:pPr>
      <w:r w:rsidRPr="001D6BB7">
        <w:rPr>
          <w:rFonts w:cstheme="minorHAnsi"/>
          <w:sz w:val="24"/>
          <w:szCs w:val="24"/>
        </w:rPr>
        <w:t>Competitive bids reveal the costs of a U.S. product are significantly higher than the non-domestic product.</w:t>
      </w:r>
    </w:p>
    <w:p w14:paraId="50B5E6F6" w14:textId="77777777" w:rsidR="006F5CD7" w:rsidRPr="00610C0F" w:rsidRDefault="006F5CD7" w:rsidP="006F5CD7">
      <w:pPr>
        <w:spacing w:after="0" w:line="240" w:lineRule="auto"/>
        <w:rPr>
          <w:rFonts w:cstheme="minorHAnsi"/>
          <w:sz w:val="20"/>
          <w:szCs w:val="20"/>
        </w:rPr>
      </w:pPr>
    </w:p>
    <w:p w14:paraId="6D6A3DB6" w14:textId="4737799F" w:rsidR="006F5CD7" w:rsidRPr="001D6BB7" w:rsidRDefault="006F5CD7" w:rsidP="006F5CD7">
      <w:pPr>
        <w:spacing w:after="0" w:line="240" w:lineRule="auto"/>
        <w:rPr>
          <w:rFonts w:cstheme="minorHAnsi"/>
          <w:sz w:val="24"/>
          <w:szCs w:val="24"/>
        </w:rPr>
      </w:pPr>
      <w:r w:rsidRPr="001D6BB7">
        <w:rPr>
          <w:rFonts w:cstheme="minorHAnsi"/>
          <w:sz w:val="24"/>
          <w:szCs w:val="24"/>
        </w:rPr>
        <w:t>Limited exceptions to the Buy American Provision allow for the purchase of products not meeting the “domestic” standard. Before utilizing an exception, alternatives must be considered</w:t>
      </w:r>
      <w:r w:rsidR="00E14AFA" w:rsidRPr="001D6BB7">
        <w:rPr>
          <w:rFonts w:cstheme="minorHAnsi"/>
          <w:sz w:val="24"/>
          <w:szCs w:val="24"/>
        </w:rPr>
        <w:t xml:space="preserve"> by the Sponsor</w:t>
      </w:r>
      <w:r w:rsidRPr="001D6BB7">
        <w:rPr>
          <w:rFonts w:cstheme="minorHAnsi"/>
          <w:sz w:val="24"/>
          <w:szCs w:val="24"/>
        </w:rPr>
        <w:t>:</w:t>
      </w:r>
    </w:p>
    <w:p w14:paraId="1FCE60DC" w14:textId="77777777" w:rsidR="006F5CD7" w:rsidRPr="001D6BB7" w:rsidRDefault="006F5CD7" w:rsidP="006F5CD7">
      <w:pPr>
        <w:pStyle w:val="ListParagraph"/>
        <w:numPr>
          <w:ilvl w:val="0"/>
          <w:numId w:val="13"/>
        </w:numPr>
        <w:spacing w:after="0" w:line="240" w:lineRule="auto"/>
        <w:rPr>
          <w:rFonts w:cstheme="minorHAnsi"/>
          <w:sz w:val="24"/>
          <w:szCs w:val="24"/>
        </w:rPr>
      </w:pPr>
      <w:r w:rsidRPr="001D6BB7">
        <w:rPr>
          <w:rFonts w:cstheme="minorHAnsi"/>
          <w:sz w:val="24"/>
          <w:szCs w:val="24"/>
        </w:rPr>
        <w:t>Are there other domestic sources for this product?</w:t>
      </w:r>
    </w:p>
    <w:p w14:paraId="4B66A792" w14:textId="77777777" w:rsidR="006F5CD7" w:rsidRPr="001D6BB7" w:rsidRDefault="006F5CD7" w:rsidP="006F5CD7">
      <w:pPr>
        <w:pStyle w:val="ListParagraph"/>
        <w:numPr>
          <w:ilvl w:val="0"/>
          <w:numId w:val="13"/>
        </w:numPr>
        <w:spacing w:after="0" w:line="240" w:lineRule="auto"/>
        <w:rPr>
          <w:rFonts w:cstheme="minorHAnsi"/>
          <w:sz w:val="24"/>
          <w:szCs w:val="24"/>
        </w:rPr>
      </w:pPr>
      <w:r w:rsidRPr="001D6BB7">
        <w:rPr>
          <w:rFonts w:cstheme="minorHAnsi"/>
          <w:sz w:val="24"/>
          <w:szCs w:val="24"/>
        </w:rPr>
        <w:t>Is there a domestic product that could be easily substituted, if the non-domestic product is less expensive?</w:t>
      </w:r>
    </w:p>
    <w:p w14:paraId="3C37691A" w14:textId="77777777" w:rsidR="006F5CD7" w:rsidRPr="001D6BB7" w:rsidRDefault="006F5CD7" w:rsidP="006F5CD7">
      <w:pPr>
        <w:pStyle w:val="ListParagraph"/>
        <w:numPr>
          <w:ilvl w:val="0"/>
          <w:numId w:val="13"/>
        </w:numPr>
        <w:spacing w:after="0" w:line="240" w:lineRule="auto"/>
        <w:rPr>
          <w:rFonts w:cstheme="minorHAnsi"/>
          <w:sz w:val="24"/>
          <w:szCs w:val="24"/>
        </w:rPr>
      </w:pPr>
      <w:r w:rsidRPr="001D6BB7">
        <w:rPr>
          <w:rFonts w:cstheme="minorHAnsi"/>
          <w:sz w:val="24"/>
          <w:szCs w:val="24"/>
        </w:rPr>
        <w:t>Am I soliciting bids for this product at the best time of year? If I contracted earlier or later in the season, would prices and/or availability change?</w:t>
      </w:r>
    </w:p>
    <w:p w14:paraId="34C7D4DA" w14:textId="77777777" w:rsidR="006F5CD7" w:rsidRPr="001D6BB7" w:rsidRDefault="006F5CD7" w:rsidP="006F5CD7">
      <w:pPr>
        <w:pStyle w:val="ListParagraph"/>
        <w:spacing w:after="0" w:line="240" w:lineRule="auto"/>
        <w:rPr>
          <w:rFonts w:cstheme="minorHAnsi"/>
          <w:sz w:val="24"/>
          <w:szCs w:val="24"/>
        </w:rPr>
      </w:pPr>
    </w:p>
    <w:p w14:paraId="713D70D4" w14:textId="34A46993" w:rsidR="006F5CD7" w:rsidRPr="001D6BB7" w:rsidRDefault="006F5CD7" w:rsidP="006F5CD7">
      <w:pPr>
        <w:spacing w:after="0" w:line="240" w:lineRule="auto"/>
        <w:rPr>
          <w:rFonts w:cstheme="minorHAnsi"/>
          <w:sz w:val="24"/>
          <w:szCs w:val="24"/>
        </w:rPr>
      </w:pPr>
      <w:r w:rsidRPr="001D6BB7">
        <w:rPr>
          <w:rFonts w:cstheme="minorHAnsi"/>
          <w:sz w:val="24"/>
          <w:szCs w:val="24"/>
        </w:rPr>
        <w:t xml:space="preserve">To be considered for the alternative or exception, the request must be submitted in writing to </w:t>
      </w:r>
      <w:r w:rsidR="00E14AFA" w:rsidRPr="001D6BB7">
        <w:rPr>
          <w:rFonts w:cstheme="minorHAnsi"/>
          <w:sz w:val="24"/>
          <w:szCs w:val="24"/>
        </w:rPr>
        <w:t>the Sponsor’s</w:t>
      </w:r>
      <w:r w:rsidRPr="001D6BB7">
        <w:rPr>
          <w:rFonts w:cstheme="minorHAnsi"/>
          <w:sz w:val="24"/>
          <w:szCs w:val="24"/>
        </w:rPr>
        <w:t xml:space="preserve"> designated official, in advance of delivery.  The </w:t>
      </w:r>
      <w:r w:rsidR="00752A89" w:rsidRPr="001D6BB7">
        <w:rPr>
          <w:rFonts w:cstheme="minorHAnsi"/>
          <w:sz w:val="24"/>
          <w:szCs w:val="24"/>
        </w:rPr>
        <w:t>distributor is requesting an exception from the Sponsor and</w:t>
      </w:r>
      <w:r w:rsidRPr="001D6BB7">
        <w:rPr>
          <w:rFonts w:cstheme="minorHAnsi"/>
          <w:sz w:val="24"/>
          <w:szCs w:val="24"/>
        </w:rPr>
        <w:t xml:space="preserve"> must include the:</w:t>
      </w:r>
    </w:p>
    <w:p w14:paraId="5D1E79B6" w14:textId="77777777" w:rsidR="006F5CD7" w:rsidRPr="001D6BB7" w:rsidRDefault="006F5CD7" w:rsidP="006F5CD7">
      <w:pPr>
        <w:pStyle w:val="ListParagraph"/>
        <w:numPr>
          <w:ilvl w:val="0"/>
          <w:numId w:val="14"/>
        </w:numPr>
        <w:spacing w:after="0" w:line="240" w:lineRule="auto"/>
        <w:rPr>
          <w:rFonts w:cstheme="minorHAnsi"/>
          <w:sz w:val="24"/>
          <w:szCs w:val="24"/>
        </w:rPr>
      </w:pPr>
      <w:r w:rsidRPr="001D6BB7">
        <w:rPr>
          <w:rFonts w:cstheme="minorHAnsi"/>
          <w:sz w:val="24"/>
          <w:szCs w:val="24"/>
        </w:rPr>
        <w:t>Alternative substitute (s) that are domestic and meet the required specifications:</w:t>
      </w:r>
    </w:p>
    <w:p w14:paraId="75302F54" w14:textId="77777777" w:rsidR="006F5CD7" w:rsidRPr="001D6BB7" w:rsidRDefault="006F5CD7" w:rsidP="006F5CD7">
      <w:pPr>
        <w:pStyle w:val="ListParagraph"/>
        <w:numPr>
          <w:ilvl w:val="1"/>
          <w:numId w:val="14"/>
        </w:numPr>
        <w:spacing w:after="0" w:line="240" w:lineRule="auto"/>
        <w:rPr>
          <w:rFonts w:cstheme="minorHAnsi"/>
          <w:sz w:val="24"/>
          <w:szCs w:val="24"/>
        </w:rPr>
      </w:pPr>
      <w:r w:rsidRPr="001D6BB7">
        <w:rPr>
          <w:rFonts w:cstheme="minorHAnsi"/>
          <w:sz w:val="24"/>
          <w:szCs w:val="24"/>
        </w:rPr>
        <w:t>Price of the domestic food alternative substitute (s); and</w:t>
      </w:r>
    </w:p>
    <w:p w14:paraId="54949F27" w14:textId="77777777" w:rsidR="006F5CD7" w:rsidRPr="001D6BB7" w:rsidRDefault="006F5CD7" w:rsidP="006F5CD7">
      <w:pPr>
        <w:pStyle w:val="ListParagraph"/>
        <w:numPr>
          <w:ilvl w:val="1"/>
          <w:numId w:val="14"/>
        </w:numPr>
        <w:spacing w:after="0" w:line="240" w:lineRule="auto"/>
        <w:rPr>
          <w:rFonts w:cstheme="minorHAnsi"/>
          <w:sz w:val="24"/>
          <w:szCs w:val="24"/>
        </w:rPr>
      </w:pPr>
      <w:r w:rsidRPr="001D6BB7">
        <w:rPr>
          <w:rFonts w:cstheme="minorHAnsi"/>
          <w:sz w:val="24"/>
          <w:szCs w:val="24"/>
        </w:rPr>
        <w:t xml:space="preserve">Availability of the domestic alternative substitute (s) in relation to the quantity ordered. </w:t>
      </w:r>
    </w:p>
    <w:p w14:paraId="64AA7BE6" w14:textId="77777777" w:rsidR="006F5CD7" w:rsidRPr="001D6BB7" w:rsidRDefault="006F5CD7" w:rsidP="006F5CD7">
      <w:pPr>
        <w:pStyle w:val="ListParagraph"/>
        <w:numPr>
          <w:ilvl w:val="0"/>
          <w:numId w:val="14"/>
        </w:numPr>
        <w:spacing w:after="0" w:line="240" w:lineRule="auto"/>
        <w:rPr>
          <w:rFonts w:cstheme="minorHAnsi"/>
          <w:sz w:val="24"/>
          <w:szCs w:val="24"/>
        </w:rPr>
      </w:pPr>
      <w:r w:rsidRPr="001D6BB7">
        <w:rPr>
          <w:rFonts w:cstheme="minorHAnsi"/>
          <w:sz w:val="24"/>
          <w:szCs w:val="24"/>
        </w:rPr>
        <w:t>Reason for exception:  limited/lack of availability or price (include price):</w:t>
      </w:r>
    </w:p>
    <w:p w14:paraId="7B60137F" w14:textId="77777777" w:rsidR="006F5CD7" w:rsidRPr="001D6BB7" w:rsidRDefault="006F5CD7" w:rsidP="006F5CD7">
      <w:pPr>
        <w:pStyle w:val="ListParagraph"/>
        <w:numPr>
          <w:ilvl w:val="1"/>
          <w:numId w:val="14"/>
        </w:numPr>
        <w:spacing w:after="0" w:line="240" w:lineRule="auto"/>
        <w:rPr>
          <w:rFonts w:cstheme="minorHAnsi"/>
          <w:sz w:val="24"/>
          <w:szCs w:val="24"/>
        </w:rPr>
      </w:pPr>
      <w:r w:rsidRPr="001D6BB7">
        <w:rPr>
          <w:rFonts w:cstheme="minorHAnsi"/>
          <w:sz w:val="24"/>
          <w:szCs w:val="24"/>
        </w:rPr>
        <w:t>Price of the domestic food product; and</w:t>
      </w:r>
    </w:p>
    <w:p w14:paraId="2FD8F363" w14:textId="31A0D0D6" w:rsidR="006F5CD7" w:rsidRPr="001D6BB7" w:rsidRDefault="006F5CD7" w:rsidP="006F5CD7">
      <w:pPr>
        <w:pStyle w:val="ListParagraph"/>
        <w:numPr>
          <w:ilvl w:val="1"/>
          <w:numId w:val="14"/>
        </w:numPr>
        <w:spacing w:after="0" w:line="240" w:lineRule="auto"/>
        <w:rPr>
          <w:rFonts w:cstheme="minorHAnsi"/>
          <w:sz w:val="24"/>
          <w:szCs w:val="24"/>
        </w:rPr>
      </w:pPr>
      <w:r w:rsidRPr="001D6BB7">
        <w:rPr>
          <w:rFonts w:cstheme="minorHAnsi"/>
          <w:sz w:val="24"/>
          <w:szCs w:val="24"/>
        </w:rPr>
        <w:t>Price of the non-domestic product that meets the required specification of the domestic product.</w:t>
      </w:r>
    </w:p>
    <w:p w14:paraId="0AE2AC37" w14:textId="77777777" w:rsidR="00610C0F" w:rsidRDefault="00610C0F" w:rsidP="00E14AFA">
      <w:pPr>
        <w:spacing w:after="0" w:line="240" w:lineRule="auto"/>
        <w:rPr>
          <w:rFonts w:cstheme="minorHAnsi"/>
          <w:b/>
          <w:sz w:val="24"/>
          <w:szCs w:val="24"/>
        </w:rPr>
      </w:pPr>
    </w:p>
    <w:p w14:paraId="017871FF" w14:textId="06126613" w:rsidR="00752A89" w:rsidRDefault="00752A89" w:rsidP="00E14AFA">
      <w:pPr>
        <w:spacing w:after="0" w:line="240" w:lineRule="auto"/>
        <w:rPr>
          <w:rFonts w:cstheme="minorHAnsi"/>
          <w:sz w:val="24"/>
          <w:szCs w:val="24"/>
        </w:rPr>
      </w:pPr>
      <w:r w:rsidRPr="001D6BB7">
        <w:rPr>
          <w:rFonts w:cstheme="minorHAnsi"/>
          <w:b/>
          <w:sz w:val="24"/>
          <w:szCs w:val="24"/>
        </w:rPr>
        <w:t>The Sponsor is the final authority for approving an exception and the Sponsor must keep justification documentation on file.</w:t>
      </w:r>
      <w:r w:rsidR="00E14AFA" w:rsidRPr="001D6BB7">
        <w:rPr>
          <w:rFonts w:cstheme="minorHAnsi"/>
          <w:b/>
          <w:sz w:val="24"/>
          <w:szCs w:val="24"/>
        </w:rPr>
        <w:t xml:space="preserve">  </w:t>
      </w:r>
      <w:r w:rsidR="00E14AFA" w:rsidRPr="001D6BB7">
        <w:rPr>
          <w:rFonts w:cstheme="minorHAnsi"/>
          <w:sz w:val="24"/>
          <w:szCs w:val="24"/>
        </w:rPr>
        <w:t>Examples of justifications and a BUY AMERICAN DOCUMENTATION OF LIMITED PRODUCT EXEMPTIONS PROTOTYPE form follow:</w:t>
      </w:r>
    </w:p>
    <w:p w14:paraId="290975D3" w14:textId="77777777" w:rsidR="00DA0C92" w:rsidRPr="00DA0C92" w:rsidRDefault="00DA0C92" w:rsidP="00E14AFA">
      <w:pPr>
        <w:spacing w:after="0" w:line="240" w:lineRule="auto"/>
        <w:rPr>
          <w:rFonts w:cstheme="minorHAnsi"/>
          <w:sz w:val="20"/>
          <w:szCs w:val="20"/>
        </w:rPr>
      </w:pPr>
    </w:p>
    <w:tbl>
      <w:tblPr>
        <w:tblStyle w:val="TableGrid"/>
        <w:tblW w:w="14035" w:type="dxa"/>
        <w:tblLook w:val="04A0" w:firstRow="1" w:lastRow="0" w:firstColumn="1" w:lastColumn="0" w:noHBand="0" w:noVBand="1"/>
        <w:tblCaption w:val="Product exception table"/>
        <w:tblDescription w:val="Use table to document product exceptions. Column categories are: Food Category, Item Description, Country of Origin, and Justification for using a non-domestic product. "/>
      </w:tblPr>
      <w:tblGrid>
        <w:gridCol w:w="1095"/>
        <w:gridCol w:w="1260"/>
        <w:gridCol w:w="1600"/>
        <w:gridCol w:w="1440"/>
        <w:gridCol w:w="8640"/>
      </w:tblGrid>
      <w:tr w:rsidR="006F5CD7" w:rsidRPr="001D6BB7" w14:paraId="3C51D825" w14:textId="77777777" w:rsidTr="005379F0">
        <w:trPr>
          <w:trHeight w:val="612"/>
          <w:tblHeader/>
        </w:trPr>
        <w:tc>
          <w:tcPr>
            <w:tcW w:w="1095" w:type="dxa"/>
            <w:shd w:val="clear" w:color="auto" w:fill="D5DCE4" w:themeFill="text2" w:themeFillTint="33"/>
            <w:vAlign w:val="center"/>
          </w:tcPr>
          <w:p w14:paraId="17A1E927" w14:textId="77777777" w:rsidR="006F5CD7" w:rsidRPr="001D6BB7" w:rsidRDefault="006F5CD7" w:rsidP="001B07B9">
            <w:pPr>
              <w:rPr>
                <w:b/>
                <w:sz w:val="24"/>
                <w:szCs w:val="24"/>
              </w:rPr>
            </w:pPr>
            <w:r w:rsidRPr="001D6BB7">
              <w:rPr>
                <w:b/>
                <w:sz w:val="24"/>
                <w:szCs w:val="24"/>
              </w:rPr>
              <w:t>Date</w:t>
            </w:r>
          </w:p>
        </w:tc>
        <w:tc>
          <w:tcPr>
            <w:tcW w:w="1260" w:type="dxa"/>
            <w:shd w:val="clear" w:color="auto" w:fill="D5DCE4" w:themeFill="text2" w:themeFillTint="33"/>
            <w:vAlign w:val="center"/>
          </w:tcPr>
          <w:p w14:paraId="397A3524" w14:textId="77777777" w:rsidR="006F5CD7" w:rsidRPr="001D6BB7" w:rsidRDefault="006F5CD7" w:rsidP="001B07B9">
            <w:pPr>
              <w:rPr>
                <w:b/>
                <w:sz w:val="24"/>
                <w:szCs w:val="24"/>
              </w:rPr>
            </w:pPr>
            <w:r w:rsidRPr="001D6BB7">
              <w:rPr>
                <w:b/>
                <w:sz w:val="24"/>
                <w:szCs w:val="24"/>
              </w:rPr>
              <w:t>Food Category</w:t>
            </w:r>
          </w:p>
        </w:tc>
        <w:tc>
          <w:tcPr>
            <w:tcW w:w="1600" w:type="dxa"/>
            <w:shd w:val="clear" w:color="auto" w:fill="D5DCE4" w:themeFill="text2" w:themeFillTint="33"/>
            <w:vAlign w:val="center"/>
          </w:tcPr>
          <w:p w14:paraId="205573DB" w14:textId="77777777" w:rsidR="006F5CD7" w:rsidRPr="001D6BB7" w:rsidRDefault="006F5CD7" w:rsidP="001B07B9">
            <w:pPr>
              <w:rPr>
                <w:b/>
                <w:sz w:val="24"/>
                <w:szCs w:val="24"/>
              </w:rPr>
            </w:pPr>
            <w:r w:rsidRPr="001D6BB7">
              <w:rPr>
                <w:b/>
                <w:sz w:val="24"/>
                <w:szCs w:val="24"/>
              </w:rPr>
              <w:t>Item/ Item Description</w:t>
            </w:r>
          </w:p>
        </w:tc>
        <w:tc>
          <w:tcPr>
            <w:tcW w:w="1440" w:type="dxa"/>
            <w:shd w:val="clear" w:color="auto" w:fill="D5DCE4" w:themeFill="text2" w:themeFillTint="33"/>
            <w:vAlign w:val="center"/>
          </w:tcPr>
          <w:p w14:paraId="094A60DE" w14:textId="77777777" w:rsidR="006F5CD7" w:rsidRPr="001D6BB7" w:rsidRDefault="006F5CD7" w:rsidP="001B07B9">
            <w:pPr>
              <w:rPr>
                <w:b/>
                <w:sz w:val="24"/>
                <w:szCs w:val="24"/>
              </w:rPr>
            </w:pPr>
            <w:r w:rsidRPr="001D6BB7">
              <w:rPr>
                <w:b/>
                <w:sz w:val="24"/>
                <w:szCs w:val="24"/>
              </w:rPr>
              <w:t>Country of Origin</w:t>
            </w:r>
          </w:p>
        </w:tc>
        <w:tc>
          <w:tcPr>
            <w:tcW w:w="8640" w:type="dxa"/>
            <w:shd w:val="clear" w:color="auto" w:fill="D5DCE4" w:themeFill="text2" w:themeFillTint="33"/>
            <w:vAlign w:val="center"/>
          </w:tcPr>
          <w:p w14:paraId="0572E2FE" w14:textId="77777777" w:rsidR="006F5CD7" w:rsidRPr="001D6BB7" w:rsidRDefault="006F5CD7" w:rsidP="001B07B9">
            <w:pPr>
              <w:rPr>
                <w:b/>
                <w:sz w:val="24"/>
                <w:szCs w:val="24"/>
              </w:rPr>
            </w:pPr>
            <w:r w:rsidRPr="001D6BB7">
              <w:rPr>
                <w:b/>
                <w:sz w:val="24"/>
                <w:szCs w:val="24"/>
              </w:rPr>
              <w:t xml:space="preserve">Justification </w:t>
            </w:r>
          </w:p>
          <w:p w14:paraId="237AE28C" w14:textId="77777777" w:rsidR="006F5CD7" w:rsidRPr="001D6BB7" w:rsidRDefault="006F5CD7" w:rsidP="001B07B9">
            <w:pPr>
              <w:rPr>
                <w:b/>
                <w:sz w:val="24"/>
                <w:szCs w:val="24"/>
              </w:rPr>
            </w:pPr>
            <w:r w:rsidRPr="001D6BB7">
              <w:rPr>
                <w:sz w:val="24"/>
                <w:szCs w:val="24"/>
              </w:rPr>
              <w:t xml:space="preserve">(justification for non-domestic </w:t>
            </w:r>
            <w:proofErr w:type="gramStart"/>
            <w:r w:rsidRPr="001D6BB7">
              <w:rPr>
                <w:sz w:val="24"/>
                <w:szCs w:val="24"/>
              </w:rPr>
              <w:t>product )</w:t>
            </w:r>
            <w:proofErr w:type="gramEnd"/>
          </w:p>
        </w:tc>
      </w:tr>
      <w:tr w:rsidR="006F5CD7" w:rsidRPr="001D6BB7" w14:paraId="6E13254D" w14:textId="77777777" w:rsidTr="005379F0">
        <w:trPr>
          <w:trHeight w:val="720"/>
        </w:trPr>
        <w:tc>
          <w:tcPr>
            <w:tcW w:w="1095" w:type="dxa"/>
            <w:shd w:val="clear" w:color="auto" w:fill="BFBFBF" w:themeFill="background1" w:themeFillShade="BF"/>
            <w:vAlign w:val="center"/>
          </w:tcPr>
          <w:p w14:paraId="47117010" w14:textId="77777777" w:rsidR="006F5CD7" w:rsidRPr="00610C0F" w:rsidRDefault="006F5CD7" w:rsidP="001B07B9">
            <w:pPr>
              <w:spacing w:line="240" w:lineRule="auto"/>
              <w:rPr>
                <w:i/>
                <w:sz w:val="20"/>
                <w:szCs w:val="20"/>
              </w:rPr>
            </w:pPr>
            <w:r w:rsidRPr="00610C0F">
              <w:rPr>
                <w:i/>
                <w:sz w:val="20"/>
                <w:szCs w:val="20"/>
              </w:rPr>
              <w:t>08/15/17 to 05/24/18</w:t>
            </w:r>
          </w:p>
        </w:tc>
        <w:tc>
          <w:tcPr>
            <w:tcW w:w="1260" w:type="dxa"/>
            <w:shd w:val="clear" w:color="auto" w:fill="BFBFBF" w:themeFill="background1" w:themeFillShade="BF"/>
            <w:vAlign w:val="center"/>
          </w:tcPr>
          <w:p w14:paraId="0304F9C5" w14:textId="77777777" w:rsidR="006F5CD7" w:rsidRPr="00610C0F" w:rsidRDefault="006F5CD7" w:rsidP="001B07B9">
            <w:pPr>
              <w:spacing w:line="240" w:lineRule="auto"/>
              <w:rPr>
                <w:i/>
                <w:sz w:val="20"/>
                <w:szCs w:val="20"/>
              </w:rPr>
            </w:pPr>
            <w:r w:rsidRPr="00610C0F">
              <w:rPr>
                <w:i/>
                <w:sz w:val="20"/>
                <w:szCs w:val="20"/>
              </w:rPr>
              <w:t>Fruit</w:t>
            </w:r>
          </w:p>
        </w:tc>
        <w:tc>
          <w:tcPr>
            <w:tcW w:w="1600" w:type="dxa"/>
            <w:shd w:val="clear" w:color="auto" w:fill="BFBFBF" w:themeFill="background1" w:themeFillShade="BF"/>
            <w:vAlign w:val="center"/>
          </w:tcPr>
          <w:p w14:paraId="70EEB9E1" w14:textId="77777777" w:rsidR="006F5CD7" w:rsidRPr="00610C0F" w:rsidRDefault="006F5CD7" w:rsidP="001B07B9">
            <w:pPr>
              <w:spacing w:line="240" w:lineRule="auto"/>
              <w:rPr>
                <w:i/>
                <w:sz w:val="20"/>
                <w:szCs w:val="20"/>
              </w:rPr>
            </w:pPr>
            <w:r w:rsidRPr="00610C0F">
              <w:rPr>
                <w:i/>
                <w:sz w:val="20"/>
                <w:szCs w:val="20"/>
              </w:rPr>
              <w:t>Bananas</w:t>
            </w:r>
          </w:p>
          <w:p w14:paraId="115DD93D" w14:textId="77777777" w:rsidR="006F5CD7" w:rsidRPr="00610C0F" w:rsidRDefault="006F5CD7" w:rsidP="001B07B9">
            <w:pPr>
              <w:spacing w:line="240" w:lineRule="auto"/>
              <w:rPr>
                <w:i/>
                <w:sz w:val="20"/>
                <w:szCs w:val="20"/>
              </w:rPr>
            </w:pPr>
            <w:r w:rsidRPr="00610C0F">
              <w:rPr>
                <w:i/>
                <w:sz w:val="20"/>
                <w:szCs w:val="20"/>
              </w:rPr>
              <w:t>Pineapple</w:t>
            </w:r>
          </w:p>
        </w:tc>
        <w:tc>
          <w:tcPr>
            <w:tcW w:w="1440" w:type="dxa"/>
            <w:shd w:val="clear" w:color="auto" w:fill="BFBFBF" w:themeFill="background1" w:themeFillShade="BF"/>
            <w:vAlign w:val="center"/>
          </w:tcPr>
          <w:p w14:paraId="5863C450" w14:textId="77777777" w:rsidR="006F5CD7" w:rsidRPr="00610C0F" w:rsidRDefault="006F5CD7" w:rsidP="001B07B9">
            <w:pPr>
              <w:spacing w:line="240" w:lineRule="auto"/>
              <w:rPr>
                <w:i/>
                <w:sz w:val="20"/>
                <w:szCs w:val="20"/>
              </w:rPr>
            </w:pPr>
            <w:r w:rsidRPr="00610C0F">
              <w:rPr>
                <w:i/>
                <w:sz w:val="20"/>
                <w:szCs w:val="20"/>
              </w:rPr>
              <w:t>Costa Rica</w:t>
            </w:r>
          </w:p>
        </w:tc>
        <w:tc>
          <w:tcPr>
            <w:tcW w:w="8640" w:type="dxa"/>
            <w:shd w:val="clear" w:color="auto" w:fill="BFBFBF" w:themeFill="background1" w:themeFillShade="BF"/>
            <w:vAlign w:val="center"/>
          </w:tcPr>
          <w:p w14:paraId="066F1206" w14:textId="796E9EE3" w:rsidR="006F5CD7" w:rsidRPr="00610C0F" w:rsidRDefault="00F550E1" w:rsidP="00F550E1">
            <w:pPr>
              <w:spacing w:line="240" w:lineRule="auto"/>
              <w:rPr>
                <w:i/>
                <w:sz w:val="20"/>
                <w:szCs w:val="20"/>
              </w:rPr>
            </w:pPr>
            <w:r>
              <w:rPr>
                <w:i/>
                <w:sz w:val="20"/>
                <w:szCs w:val="20"/>
              </w:rPr>
              <w:t>Domestic banana</w:t>
            </w:r>
            <w:r w:rsidR="006F5CD7" w:rsidRPr="00610C0F">
              <w:rPr>
                <w:i/>
                <w:sz w:val="20"/>
                <w:szCs w:val="20"/>
              </w:rPr>
              <w:t xml:space="preserve"> and pineapple are not available as evidenced by review of AMS list for past year and contacting three suppliers. Students request bananas and pineapple so will still serve but only one time per week. </w:t>
            </w:r>
          </w:p>
        </w:tc>
      </w:tr>
      <w:tr w:rsidR="006F5CD7" w:rsidRPr="001D6BB7" w14:paraId="760C96FE" w14:textId="77777777" w:rsidTr="005379F0">
        <w:trPr>
          <w:trHeight w:val="720"/>
        </w:trPr>
        <w:tc>
          <w:tcPr>
            <w:tcW w:w="1095" w:type="dxa"/>
            <w:shd w:val="clear" w:color="auto" w:fill="BFBFBF" w:themeFill="background1" w:themeFillShade="BF"/>
            <w:vAlign w:val="center"/>
          </w:tcPr>
          <w:p w14:paraId="6F8AF2DB" w14:textId="77777777" w:rsidR="006F5CD7" w:rsidRPr="00610C0F" w:rsidRDefault="006F5CD7" w:rsidP="001B07B9">
            <w:pPr>
              <w:spacing w:line="240" w:lineRule="auto"/>
              <w:rPr>
                <w:i/>
                <w:sz w:val="20"/>
                <w:szCs w:val="20"/>
              </w:rPr>
            </w:pPr>
            <w:r w:rsidRPr="00610C0F">
              <w:rPr>
                <w:i/>
                <w:sz w:val="20"/>
                <w:szCs w:val="20"/>
              </w:rPr>
              <w:t>08/15/17</w:t>
            </w:r>
          </w:p>
        </w:tc>
        <w:tc>
          <w:tcPr>
            <w:tcW w:w="1260" w:type="dxa"/>
            <w:shd w:val="clear" w:color="auto" w:fill="BFBFBF" w:themeFill="background1" w:themeFillShade="BF"/>
            <w:vAlign w:val="center"/>
          </w:tcPr>
          <w:p w14:paraId="4093AD60" w14:textId="77777777" w:rsidR="006F5CD7" w:rsidRPr="00610C0F" w:rsidRDefault="006F5CD7" w:rsidP="001B07B9">
            <w:pPr>
              <w:spacing w:line="240" w:lineRule="auto"/>
              <w:rPr>
                <w:i/>
                <w:sz w:val="20"/>
                <w:szCs w:val="20"/>
              </w:rPr>
            </w:pPr>
            <w:r w:rsidRPr="00610C0F">
              <w:rPr>
                <w:i/>
                <w:sz w:val="20"/>
                <w:szCs w:val="20"/>
              </w:rPr>
              <w:t>Vegetable</w:t>
            </w:r>
          </w:p>
        </w:tc>
        <w:tc>
          <w:tcPr>
            <w:tcW w:w="1600" w:type="dxa"/>
            <w:shd w:val="clear" w:color="auto" w:fill="BFBFBF" w:themeFill="background1" w:themeFillShade="BF"/>
            <w:vAlign w:val="center"/>
          </w:tcPr>
          <w:p w14:paraId="7C6F126A" w14:textId="77777777" w:rsidR="006F5CD7" w:rsidRPr="00610C0F" w:rsidRDefault="006F5CD7" w:rsidP="001B07B9">
            <w:pPr>
              <w:spacing w:line="240" w:lineRule="auto"/>
              <w:rPr>
                <w:i/>
                <w:sz w:val="20"/>
                <w:szCs w:val="20"/>
              </w:rPr>
            </w:pPr>
            <w:r w:rsidRPr="00610C0F">
              <w:rPr>
                <w:i/>
                <w:sz w:val="20"/>
                <w:szCs w:val="20"/>
              </w:rPr>
              <w:t>Frozen Broccoli</w:t>
            </w:r>
          </w:p>
        </w:tc>
        <w:tc>
          <w:tcPr>
            <w:tcW w:w="1440" w:type="dxa"/>
            <w:shd w:val="clear" w:color="auto" w:fill="BFBFBF" w:themeFill="background1" w:themeFillShade="BF"/>
            <w:vAlign w:val="center"/>
          </w:tcPr>
          <w:p w14:paraId="4C2264D8" w14:textId="77777777" w:rsidR="006F5CD7" w:rsidRPr="00610C0F" w:rsidRDefault="006F5CD7" w:rsidP="001B07B9">
            <w:pPr>
              <w:spacing w:line="240" w:lineRule="auto"/>
              <w:rPr>
                <w:i/>
                <w:sz w:val="20"/>
                <w:szCs w:val="20"/>
              </w:rPr>
            </w:pPr>
            <w:r w:rsidRPr="00610C0F">
              <w:rPr>
                <w:i/>
                <w:sz w:val="20"/>
                <w:szCs w:val="20"/>
              </w:rPr>
              <w:t>Mexico</w:t>
            </w:r>
          </w:p>
        </w:tc>
        <w:tc>
          <w:tcPr>
            <w:tcW w:w="8640" w:type="dxa"/>
            <w:shd w:val="clear" w:color="auto" w:fill="BFBFBF" w:themeFill="background1" w:themeFillShade="BF"/>
            <w:vAlign w:val="center"/>
          </w:tcPr>
          <w:p w14:paraId="5E838184" w14:textId="77777777" w:rsidR="006F5CD7" w:rsidRPr="00610C0F" w:rsidRDefault="006F5CD7" w:rsidP="001B07B9">
            <w:pPr>
              <w:spacing w:line="240" w:lineRule="auto"/>
              <w:rPr>
                <w:i/>
                <w:sz w:val="20"/>
                <w:szCs w:val="20"/>
              </w:rPr>
            </w:pPr>
            <w:r w:rsidRPr="00610C0F">
              <w:rPr>
                <w:i/>
                <w:sz w:val="20"/>
                <w:szCs w:val="20"/>
              </w:rPr>
              <w:t xml:space="preserve">Domestic frozen broccoli is available but is three times the cost of non-domestic broccoli as evidenced by contacting three suppliers. It’s observed that broccoli is well accepted and consumed by students as compared to other dark-green vegetables and will be reduced to once per month. </w:t>
            </w:r>
          </w:p>
        </w:tc>
      </w:tr>
      <w:tr w:rsidR="006F5CD7" w:rsidRPr="001D6BB7" w14:paraId="49C4AA20" w14:textId="77777777" w:rsidTr="005379F0">
        <w:trPr>
          <w:trHeight w:val="720"/>
        </w:trPr>
        <w:tc>
          <w:tcPr>
            <w:tcW w:w="1095" w:type="dxa"/>
            <w:shd w:val="clear" w:color="auto" w:fill="BFBFBF" w:themeFill="background1" w:themeFillShade="BF"/>
            <w:vAlign w:val="center"/>
          </w:tcPr>
          <w:p w14:paraId="5C0979A5" w14:textId="77777777" w:rsidR="006F5CD7" w:rsidRPr="00610C0F" w:rsidRDefault="006F5CD7" w:rsidP="001B07B9">
            <w:pPr>
              <w:spacing w:line="240" w:lineRule="auto"/>
              <w:rPr>
                <w:i/>
                <w:sz w:val="20"/>
                <w:szCs w:val="20"/>
              </w:rPr>
            </w:pPr>
          </w:p>
          <w:p w14:paraId="728C9404" w14:textId="77777777" w:rsidR="006F5CD7" w:rsidRPr="00610C0F" w:rsidRDefault="006F5CD7" w:rsidP="001B07B9">
            <w:pPr>
              <w:spacing w:line="240" w:lineRule="auto"/>
              <w:rPr>
                <w:i/>
                <w:sz w:val="20"/>
                <w:szCs w:val="20"/>
              </w:rPr>
            </w:pPr>
            <w:r w:rsidRPr="00610C0F">
              <w:rPr>
                <w:i/>
                <w:sz w:val="20"/>
                <w:szCs w:val="20"/>
              </w:rPr>
              <w:t>02/27/18</w:t>
            </w:r>
          </w:p>
        </w:tc>
        <w:tc>
          <w:tcPr>
            <w:tcW w:w="1260" w:type="dxa"/>
            <w:shd w:val="clear" w:color="auto" w:fill="BFBFBF" w:themeFill="background1" w:themeFillShade="BF"/>
            <w:vAlign w:val="center"/>
          </w:tcPr>
          <w:p w14:paraId="16175EEF" w14:textId="77777777" w:rsidR="006F5CD7" w:rsidRPr="00610C0F" w:rsidRDefault="006F5CD7" w:rsidP="001B07B9">
            <w:pPr>
              <w:spacing w:line="240" w:lineRule="auto"/>
              <w:rPr>
                <w:i/>
                <w:sz w:val="20"/>
                <w:szCs w:val="20"/>
              </w:rPr>
            </w:pPr>
            <w:r w:rsidRPr="00610C0F">
              <w:rPr>
                <w:i/>
                <w:sz w:val="20"/>
                <w:szCs w:val="20"/>
              </w:rPr>
              <w:t>Fruit</w:t>
            </w:r>
          </w:p>
        </w:tc>
        <w:tc>
          <w:tcPr>
            <w:tcW w:w="1600" w:type="dxa"/>
            <w:shd w:val="clear" w:color="auto" w:fill="BFBFBF" w:themeFill="background1" w:themeFillShade="BF"/>
            <w:vAlign w:val="center"/>
          </w:tcPr>
          <w:p w14:paraId="19A1A582" w14:textId="77777777" w:rsidR="006F5CD7" w:rsidRPr="00610C0F" w:rsidRDefault="006F5CD7" w:rsidP="001B07B9">
            <w:pPr>
              <w:spacing w:line="240" w:lineRule="auto"/>
              <w:rPr>
                <w:i/>
                <w:sz w:val="20"/>
                <w:szCs w:val="20"/>
              </w:rPr>
            </w:pPr>
            <w:r w:rsidRPr="00610C0F">
              <w:rPr>
                <w:i/>
                <w:sz w:val="20"/>
                <w:szCs w:val="20"/>
              </w:rPr>
              <w:t>Oranges</w:t>
            </w:r>
          </w:p>
        </w:tc>
        <w:tc>
          <w:tcPr>
            <w:tcW w:w="1440" w:type="dxa"/>
            <w:shd w:val="clear" w:color="auto" w:fill="BFBFBF" w:themeFill="background1" w:themeFillShade="BF"/>
            <w:vAlign w:val="center"/>
          </w:tcPr>
          <w:p w14:paraId="695725EB" w14:textId="77777777" w:rsidR="006F5CD7" w:rsidRPr="00610C0F" w:rsidRDefault="006F5CD7" w:rsidP="001B07B9">
            <w:pPr>
              <w:spacing w:line="240" w:lineRule="auto"/>
              <w:rPr>
                <w:i/>
                <w:sz w:val="20"/>
                <w:szCs w:val="20"/>
              </w:rPr>
            </w:pPr>
            <w:r w:rsidRPr="00610C0F">
              <w:rPr>
                <w:i/>
                <w:sz w:val="20"/>
                <w:szCs w:val="20"/>
              </w:rPr>
              <w:t>Brazil</w:t>
            </w:r>
          </w:p>
        </w:tc>
        <w:tc>
          <w:tcPr>
            <w:tcW w:w="8640" w:type="dxa"/>
            <w:shd w:val="clear" w:color="auto" w:fill="BFBFBF" w:themeFill="background1" w:themeFillShade="BF"/>
            <w:vAlign w:val="center"/>
          </w:tcPr>
          <w:p w14:paraId="4F56A354" w14:textId="77777777" w:rsidR="006F5CD7" w:rsidRPr="00610C0F" w:rsidRDefault="006F5CD7" w:rsidP="001B07B9">
            <w:pPr>
              <w:spacing w:line="240" w:lineRule="auto"/>
              <w:rPr>
                <w:i/>
                <w:sz w:val="20"/>
                <w:szCs w:val="20"/>
              </w:rPr>
            </w:pPr>
            <w:r w:rsidRPr="00610C0F">
              <w:rPr>
                <w:i/>
                <w:sz w:val="20"/>
                <w:szCs w:val="20"/>
              </w:rPr>
              <w:t xml:space="preserve">California freeze has impacted ability to get domestically grown oranges. Contacted three vendors no domestic oranges available. Will serve fresh oranges during the second week of March as menued. Use other domestically grown fruit until domestic oranges become available again.  </w:t>
            </w:r>
          </w:p>
        </w:tc>
      </w:tr>
    </w:tbl>
    <w:p w14:paraId="0F55ADA6" w14:textId="3D3B509B" w:rsidR="006F5CD7" w:rsidRPr="00610C0F" w:rsidRDefault="006F5CD7" w:rsidP="00EA098E">
      <w:pPr>
        <w:pStyle w:val="Heading1"/>
        <w:spacing w:after="240"/>
      </w:pPr>
      <w:r w:rsidRPr="001D6BB7">
        <w:rPr>
          <w:sz w:val="24"/>
          <w:szCs w:val="24"/>
        </w:rPr>
        <w:br w:type="page"/>
      </w:r>
      <w:r w:rsidRPr="00610C0F">
        <w:lastRenderedPageBreak/>
        <w:t>BUY AMERICAN DOCUMENTATION OF LIMITED PRODUCT EXEMPTIONS PROTOTYPE – SNP ONLY</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Caption w:val="Product exception table"/>
        <w:tblDescription w:val="Use table to document product exceptions. Column categories are: Food Category, Item Description, Country of Origin, and Justification for using a non-domestic product. "/>
      </w:tblPr>
      <w:tblGrid>
        <w:gridCol w:w="1095"/>
        <w:gridCol w:w="1260"/>
        <w:gridCol w:w="1600"/>
        <w:gridCol w:w="1440"/>
        <w:gridCol w:w="8640"/>
      </w:tblGrid>
      <w:tr w:rsidR="006F5CD7" w:rsidRPr="001D6BB7" w14:paraId="6B672CEE" w14:textId="77777777" w:rsidTr="00AF08F2">
        <w:trPr>
          <w:trHeight w:val="612"/>
          <w:tblHeader/>
        </w:trPr>
        <w:tc>
          <w:tcPr>
            <w:tcW w:w="1095" w:type="dxa"/>
            <w:shd w:val="clear" w:color="auto" w:fill="D5DCE4" w:themeFill="text2" w:themeFillTint="33"/>
            <w:vAlign w:val="center"/>
          </w:tcPr>
          <w:p w14:paraId="684815D8" w14:textId="77777777" w:rsidR="006F5CD7" w:rsidRPr="001D6BB7" w:rsidRDefault="006F5CD7" w:rsidP="001B07B9">
            <w:pPr>
              <w:rPr>
                <w:b/>
                <w:sz w:val="24"/>
                <w:szCs w:val="24"/>
              </w:rPr>
            </w:pPr>
            <w:r w:rsidRPr="001D6BB7">
              <w:rPr>
                <w:b/>
                <w:sz w:val="24"/>
                <w:szCs w:val="24"/>
              </w:rPr>
              <w:t>Date</w:t>
            </w:r>
          </w:p>
        </w:tc>
        <w:tc>
          <w:tcPr>
            <w:tcW w:w="1260" w:type="dxa"/>
            <w:shd w:val="clear" w:color="auto" w:fill="D5DCE4" w:themeFill="text2" w:themeFillTint="33"/>
            <w:vAlign w:val="center"/>
          </w:tcPr>
          <w:p w14:paraId="307AFB07" w14:textId="77777777" w:rsidR="006F5CD7" w:rsidRPr="001D6BB7" w:rsidRDefault="006F5CD7" w:rsidP="001B07B9">
            <w:pPr>
              <w:rPr>
                <w:b/>
                <w:sz w:val="24"/>
                <w:szCs w:val="24"/>
              </w:rPr>
            </w:pPr>
            <w:r w:rsidRPr="001D6BB7">
              <w:rPr>
                <w:b/>
                <w:sz w:val="24"/>
                <w:szCs w:val="24"/>
              </w:rPr>
              <w:t>Food Category</w:t>
            </w:r>
          </w:p>
        </w:tc>
        <w:tc>
          <w:tcPr>
            <w:tcW w:w="1600" w:type="dxa"/>
            <w:shd w:val="clear" w:color="auto" w:fill="D5DCE4" w:themeFill="text2" w:themeFillTint="33"/>
            <w:vAlign w:val="center"/>
          </w:tcPr>
          <w:p w14:paraId="78FD032C" w14:textId="77777777" w:rsidR="006F5CD7" w:rsidRPr="001D6BB7" w:rsidRDefault="006F5CD7" w:rsidP="001B07B9">
            <w:pPr>
              <w:rPr>
                <w:b/>
                <w:sz w:val="24"/>
                <w:szCs w:val="24"/>
              </w:rPr>
            </w:pPr>
            <w:r w:rsidRPr="001D6BB7">
              <w:rPr>
                <w:b/>
                <w:sz w:val="24"/>
                <w:szCs w:val="24"/>
              </w:rPr>
              <w:t>Item/ Item Description</w:t>
            </w:r>
          </w:p>
        </w:tc>
        <w:tc>
          <w:tcPr>
            <w:tcW w:w="1440" w:type="dxa"/>
            <w:shd w:val="clear" w:color="auto" w:fill="D5DCE4" w:themeFill="text2" w:themeFillTint="33"/>
            <w:vAlign w:val="center"/>
          </w:tcPr>
          <w:p w14:paraId="1D6FA1B4" w14:textId="77777777" w:rsidR="006F5CD7" w:rsidRPr="001D6BB7" w:rsidRDefault="006F5CD7" w:rsidP="001B07B9">
            <w:pPr>
              <w:rPr>
                <w:b/>
                <w:sz w:val="24"/>
                <w:szCs w:val="24"/>
              </w:rPr>
            </w:pPr>
            <w:r w:rsidRPr="001D6BB7">
              <w:rPr>
                <w:b/>
                <w:sz w:val="24"/>
                <w:szCs w:val="24"/>
              </w:rPr>
              <w:t>Country of Origin</w:t>
            </w:r>
          </w:p>
        </w:tc>
        <w:tc>
          <w:tcPr>
            <w:tcW w:w="8640" w:type="dxa"/>
            <w:shd w:val="clear" w:color="auto" w:fill="D5DCE4" w:themeFill="text2" w:themeFillTint="33"/>
            <w:vAlign w:val="center"/>
          </w:tcPr>
          <w:p w14:paraId="5E9B2D76" w14:textId="77777777" w:rsidR="006F5CD7" w:rsidRPr="001D6BB7" w:rsidRDefault="006F5CD7" w:rsidP="001B07B9">
            <w:pPr>
              <w:rPr>
                <w:b/>
                <w:sz w:val="24"/>
                <w:szCs w:val="24"/>
              </w:rPr>
            </w:pPr>
            <w:r w:rsidRPr="001D6BB7">
              <w:rPr>
                <w:b/>
                <w:sz w:val="24"/>
                <w:szCs w:val="24"/>
              </w:rPr>
              <w:t xml:space="preserve">Justification </w:t>
            </w:r>
          </w:p>
          <w:p w14:paraId="022BF51E" w14:textId="77777777" w:rsidR="006F5CD7" w:rsidRPr="001D6BB7" w:rsidRDefault="006F5CD7" w:rsidP="001B07B9">
            <w:pPr>
              <w:rPr>
                <w:b/>
                <w:sz w:val="24"/>
                <w:szCs w:val="24"/>
              </w:rPr>
            </w:pPr>
            <w:r w:rsidRPr="001D6BB7">
              <w:rPr>
                <w:sz w:val="24"/>
                <w:szCs w:val="24"/>
              </w:rPr>
              <w:t xml:space="preserve">(justification for non-domestic </w:t>
            </w:r>
            <w:proofErr w:type="gramStart"/>
            <w:r w:rsidRPr="001D6BB7">
              <w:rPr>
                <w:sz w:val="24"/>
                <w:szCs w:val="24"/>
              </w:rPr>
              <w:t>product )</w:t>
            </w:r>
            <w:proofErr w:type="gramEnd"/>
          </w:p>
        </w:tc>
      </w:tr>
      <w:tr w:rsidR="006F5CD7" w:rsidRPr="001D6BB7" w14:paraId="575BED31" w14:textId="77777777" w:rsidTr="00AF08F2">
        <w:trPr>
          <w:trHeight w:val="691"/>
        </w:trPr>
        <w:tc>
          <w:tcPr>
            <w:tcW w:w="1095" w:type="dxa"/>
            <w:shd w:val="clear" w:color="auto" w:fill="auto"/>
          </w:tcPr>
          <w:p w14:paraId="703386AB" w14:textId="3E234C03" w:rsidR="006F5CD7" w:rsidRPr="001B07B9" w:rsidRDefault="001B07B9" w:rsidP="009F5428">
            <w:r w:rsidRPr="001B07B9">
              <w:fldChar w:fldCharType="begin">
                <w:ffData>
                  <w:name w:val="Text21"/>
                  <w:enabled/>
                  <w:calcOnExit w:val="0"/>
                  <w:textInput/>
                </w:ffData>
              </w:fldChar>
            </w:r>
            <w:bookmarkStart w:id="26" w:name="Text21"/>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bookmarkEnd w:id="26"/>
          </w:p>
        </w:tc>
        <w:tc>
          <w:tcPr>
            <w:tcW w:w="1260" w:type="dxa"/>
            <w:shd w:val="clear" w:color="auto" w:fill="auto"/>
          </w:tcPr>
          <w:p w14:paraId="03C247BC" w14:textId="766402CF" w:rsidR="006F5CD7" w:rsidRPr="001B07B9" w:rsidRDefault="001B07B9" w:rsidP="009F5428">
            <w:r w:rsidRPr="001B07B9">
              <w:fldChar w:fldCharType="begin">
                <w:ffData>
                  <w:name w:val="Text22"/>
                  <w:enabled/>
                  <w:calcOnExit w:val="0"/>
                  <w:textInput/>
                </w:ffData>
              </w:fldChar>
            </w:r>
            <w:bookmarkStart w:id="27" w:name="Text22"/>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bookmarkEnd w:id="27"/>
          </w:p>
        </w:tc>
        <w:tc>
          <w:tcPr>
            <w:tcW w:w="1600" w:type="dxa"/>
            <w:shd w:val="clear" w:color="auto" w:fill="auto"/>
          </w:tcPr>
          <w:p w14:paraId="4F46A347" w14:textId="0B16753F" w:rsidR="006F5CD7" w:rsidRPr="001B07B9" w:rsidRDefault="001B07B9" w:rsidP="009F5428">
            <w:r w:rsidRPr="001B07B9">
              <w:fldChar w:fldCharType="begin">
                <w:ffData>
                  <w:name w:val="Text23"/>
                  <w:enabled/>
                  <w:calcOnExit w:val="0"/>
                  <w:textInput/>
                </w:ffData>
              </w:fldChar>
            </w:r>
            <w:bookmarkStart w:id="28" w:name="Text23"/>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bookmarkEnd w:id="28"/>
          </w:p>
        </w:tc>
        <w:tc>
          <w:tcPr>
            <w:tcW w:w="1440" w:type="dxa"/>
            <w:shd w:val="clear" w:color="auto" w:fill="auto"/>
          </w:tcPr>
          <w:p w14:paraId="63F2CC88" w14:textId="7C9CE8D5" w:rsidR="006F5CD7" w:rsidRPr="001B07B9" w:rsidRDefault="001B07B9" w:rsidP="009F5428">
            <w:r w:rsidRPr="001B07B9">
              <w:fldChar w:fldCharType="begin">
                <w:ffData>
                  <w:name w:val="Text24"/>
                  <w:enabled/>
                  <w:calcOnExit w:val="0"/>
                  <w:textInput/>
                </w:ffData>
              </w:fldChar>
            </w:r>
            <w:bookmarkStart w:id="29" w:name="Text24"/>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bookmarkEnd w:id="29"/>
          </w:p>
        </w:tc>
        <w:tc>
          <w:tcPr>
            <w:tcW w:w="8640" w:type="dxa"/>
            <w:shd w:val="clear" w:color="auto" w:fill="auto"/>
          </w:tcPr>
          <w:p w14:paraId="749D7344" w14:textId="3F0FAAE5" w:rsidR="006F5CD7" w:rsidRPr="001B07B9" w:rsidRDefault="001B07B9" w:rsidP="009F5428">
            <w:r w:rsidRPr="001B07B9">
              <w:fldChar w:fldCharType="begin">
                <w:ffData>
                  <w:name w:val="Text25"/>
                  <w:enabled/>
                  <w:calcOnExit w:val="0"/>
                  <w:textInput/>
                </w:ffData>
              </w:fldChar>
            </w:r>
            <w:bookmarkStart w:id="30" w:name="Text25"/>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bookmarkEnd w:id="30"/>
          </w:p>
        </w:tc>
      </w:tr>
      <w:tr w:rsidR="001B07B9" w:rsidRPr="001D6BB7" w14:paraId="5EC4084B" w14:textId="77777777" w:rsidTr="00AF08F2">
        <w:trPr>
          <w:trHeight w:val="691"/>
        </w:trPr>
        <w:tc>
          <w:tcPr>
            <w:tcW w:w="1095" w:type="dxa"/>
            <w:shd w:val="clear" w:color="auto" w:fill="auto"/>
          </w:tcPr>
          <w:p w14:paraId="7CA74371" w14:textId="17D220A6" w:rsidR="001B07B9" w:rsidRPr="001B07B9" w:rsidRDefault="001B07B9" w:rsidP="009F5428">
            <w:r w:rsidRPr="001B07B9">
              <w:fldChar w:fldCharType="begin">
                <w:ffData>
                  <w:name w:val="Text21"/>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c>
          <w:tcPr>
            <w:tcW w:w="1260" w:type="dxa"/>
            <w:shd w:val="clear" w:color="auto" w:fill="auto"/>
          </w:tcPr>
          <w:p w14:paraId="37D353AB" w14:textId="7B1FC34C" w:rsidR="001B07B9" w:rsidRPr="001B07B9" w:rsidRDefault="001B07B9" w:rsidP="009F5428">
            <w:r w:rsidRPr="001B07B9">
              <w:fldChar w:fldCharType="begin">
                <w:ffData>
                  <w:name w:val="Text22"/>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c>
          <w:tcPr>
            <w:tcW w:w="1600" w:type="dxa"/>
            <w:shd w:val="clear" w:color="auto" w:fill="auto"/>
          </w:tcPr>
          <w:p w14:paraId="413D8649" w14:textId="14B0D7F8" w:rsidR="001B07B9" w:rsidRPr="001B07B9" w:rsidRDefault="001B07B9" w:rsidP="009F5428">
            <w:r w:rsidRPr="001B07B9">
              <w:fldChar w:fldCharType="begin">
                <w:ffData>
                  <w:name w:val="Text23"/>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c>
          <w:tcPr>
            <w:tcW w:w="1440" w:type="dxa"/>
            <w:shd w:val="clear" w:color="auto" w:fill="auto"/>
          </w:tcPr>
          <w:p w14:paraId="70557D14" w14:textId="541F2682" w:rsidR="001B07B9" w:rsidRPr="001B07B9" w:rsidRDefault="001B07B9" w:rsidP="009F5428">
            <w:r w:rsidRPr="001B07B9">
              <w:fldChar w:fldCharType="begin">
                <w:ffData>
                  <w:name w:val="Text24"/>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c>
          <w:tcPr>
            <w:tcW w:w="8640" w:type="dxa"/>
            <w:shd w:val="clear" w:color="auto" w:fill="auto"/>
          </w:tcPr>
          <w:p w14:paraId="1AAC4AF3" w14:textId="00F6F339" w:rsidR="001B07B9" w:rsidRPr="001B07B9" w:rsidRDefault="001B07B9" w:rsidP="009F5428">
            <w:r w:rsidRPr="001B07B9">
              <w:fldChar w:fldCharType="begin">
                <w:ffData>
                  <w:name w:val="Text25"/>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r>
      <w:tr w:rsidR="001B07B9" w:rsidRPr="001D6BB7" w14:paraId="274663B4" w14:textId="77777777" w:rsidTr="00AF08F2">
        <w:trPr>
          <w:trHeight w:val="691"/>
        </w:trPr>
        <w:tc>
          <w:tcPr>
            <w:tcW w:w="1095" w:type="dxa"/>
            <w:shd w:val="clear" w:color="auto" w:fill="auto"/>
          </w:tcPr>
          <w:p w14:paraId="217F120B" w14:textId="0928F9BD" w:rsidR="001B07B9" w:rsidRPr="001B07B9" w:rsidRDefault="001B07B9" w:rsidP="009F5428">
            <w:r w:rsidRPr="001B07B9">
              <w:fldChar w:fldCharType="begin">
                <w:ffData>
                  <w:name w:val="Text21"/>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c>
          <w:tcPr>
            <w:tcW w:w="1260" w:type="dxa"/>
            <w:shd w:val="clear" w:color="auto" w:fill="auto"/>
          </w:tcPr>
          <w:p w14:paraId="22E3FFF2" w14:textId="5B328371" w:rsidR="001B07B9" w:rsidRPr="001B07B9" w:rsidRDefault="001B07B9" w:rsidP="009F5428">
            <w:r w:rsidRPr="001B07B9">
              <w:fldChar w:fldCharType="begin">
                <w:ffData>
                  <w:name w:val="Text22"/>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c>
          <w:tcPr>
            <w:tcW w:w="1600" w:type="dxa"/>
            <w:shd w:val="clear" w:color="auto" w:fill="auto"/>
          </w:tcPr>
          <w:p w14:paraId="1FDEB97D" w14:textId="7B2C9CC8" w:rsidR="001B07B9" w:rsidRPr="001B07B9" w:rsidRDefault="001B07B9" w:rsidP="009F5428">
            <w:r w:rsidRPr="001B07B9">
              <w:fldChar w:fldCharType="begin">
                <w:ffData>
                  <w:name w:val="Text23"/>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c>
          <w:tcPr>
            <w:tcW w:w="1440" w:type="dxa"/>
            <w:shd w:val="clear" w:color="auto" w:fill="auto"/>
          </w:tcPr>
          <w:p w14:paraId="3E7EAA55" w14:textId="0945D5FF" w:rsidR="001B07B9" w:rsidRPr="001B07B9" w:rsidRDefault="001B07B9" w:rsidP="009F5428">
            <w:r w:rsidRPr="001B07B9">
              <w:fldChar w:fldCharType="begin">
                <w:ffData>
                  <w:name w:val="Text24"/>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c>
          <w:tcPr>
            <w:tcW w:w="8640" w:type="dxa"/>
            <w:shd w:val="clear" w:color="auto" w:fill="auto"/>
          </w:tcPr>
          <w:p w14:paraId="1C594204" w14:textId="57A57820" w:rsidR="001B07B9" w:rsidRPr="001B07B9" w:rsidRDefault="001B07B9" w:rsidP="009F5428">
            <w:r w:rsidRPr="001B07B9">
              <w:fldChar w:fldCharType="begin">
                <w:ffData>
                  <w:name w:val="Text25"/>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r>
      <w:tr w:rsidR="001B07B9" w:rsidRPr="001D6BB7" w14:paraId="3C1790CD" w14:textId="77777777" w:rsidTr="00AF08F2">
        <w:trPr>
          <w:trHeight w:val="691"/>
        </w:trPr>
        <w:tc>
          <w:tcPr>
            <w:tcW w:w="1095" w:type="dxa"/>
          </w:tcPr>
          <w:p w14:paraId="526BB879" w14:textId="293FC28C" w:rsidR="001B07B9" w:rsidRPr="001B07B9" w:rsidRDefault="001B07B9" w:rsidP="009F5428">
            <w:r w:rsidRPr="001B07B9">
              <w:fldChar w:fldCharType="begin">
                <w:ffData>
                  <w:name w:val="Text21"/>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c>
          <w:tcPr>
            <w:tcW w:w="1260" w:type="dxa"/>
          </w:tcPr>
          <w:p w14:paraId="0990C9C2" w14:textId="63DECE1C" w:rsidR="001B07B9" w:rsidRPr="001B07B9" w:rsidRDefault="001B07B9" w:rsidP="009F5428">
            <w:r w:rsidRPr="001B07B9">
              <w:fldChar w:fldCharType="begin">
                <w:ffData>
                  <w:name w:val="Text22"/>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c>
          <w:tcPr>
            <w:tcW w:w="1600" w:type="dxa"/>
          </w:tcPr>
          <w:p w14:paraId="1298DC1D" w14:textId="764E1FE7" w:rsidR="001B07B9" w:rsidRPr="001B07B9" w:rsidRDefault="001B07B9" w:rsidP="009F5428">
            <w:r w:rsidRPr="001B07B9">
              <w:fldChar w:fldCharType="begin">
                <w:ffData>
                  <w:name w:val="Text23"/>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c>
          <w:tcPr>
            <w:tcW w:w="1440" w:type="dxa"/>
          </w:tcPr>
          <w:p w14:paraId="0D4106B3" w14:textId="24FA14F3" w:rsidR="001B07B9" w:rsidRPr="001B07B9" w:rsidRDefault="001B07B9" w:rsidP="009F5428">
            <w:r w:rsidRPr="001B07B9">
              <w:fldChar w:fldCharType="begin">
                <w:ffData>
                  <w:name w:val="Text24"/>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c>
          <w:tcPr>
            <w:tcW w:w="8640" w:type="dxa"/>
          </w:tcPr>
          <w:p w14:paraId="12AAC36B" w14:textId="7065E551" w:rsidR="001B07B9" w:rsidRPr="001B07B9" w:rsidRDefault="001B07B9" w:rsidP="009F5428">
            <w:r w:rsidRPr="001B07B9">
              <w:fldChar w:fldCharType="begin">
                <w:ffData>
                  <w:name w:val="Text25"/>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r>
      <w:tr w:rsidR="001B07B9" w:rsidRPr="001D6BB7" w14:paraId="43E6F0C7" w14:textId="77777777" w:rsidTr="00AF08F2">
        <w:trPr>
          <w:trHeight w:val="691"/>
        </w:trPr>
        <w:tc>
          <w:tcPr>
            <w:tcW w:w="1095" w:type="dxa"/>
          </w:tcPr>
          <w:p w14:paraId="6F1AD366" w14:textId="680D1F52" w:rsidR="001B07B9" w:rsidRPr="001B07B9" w:rsidRDefault="001B07B9" w:rsidP="009F5428">
            <w:r w:rsidRPr="001B07B9">
              <w:fldChar w:fldCharType="begin">
                <w:ffData>
                  <w:name w:val="Text21"/>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c>
          <w:tcPr>
            <w:tcW w:w="1260" w:type="dxa"/>
          </w:tcPr>
          <w:p w14:paraId="732CE278" w14:textId="3222F790" w:rsidR="001B07B9" w:rsidRPr="001B07B9" w:rsidRDefault="001B07B9" w:rsidP="009F5428">
            <w:r w:rsidRPr="001B07B9">
              <w:fldChar w:fldCharType="begin">
                <w:ffData>
                  <w:name w:val="Text22"/>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c>
          <w:tcPr>
            <w:tcW w:w="1600" w:type="dxa"/>
          </w:tcPr>
          <w:p w14:paraId="1BF8FD86" w14:textId="5E044303" w:rsidR="001B07B9" w:rsidRPr="001B07B9" w:rsidRDefault="001B07B9" w:rsidP="009F5428">
            <w:r w:rsidRPr="001B07B9">
              <w:fldChar w:fldCharType="begin">
                <w:ffData>
                  <w:name w:val="Text23"/>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c>
          <w:tcPr>
            <w:tcW w:w="1440" w:type="dxa"/>
          </w:tcPr>
          <w:p w14:paraId="3A22AEC2" w14:textId="52C3E742" w:rsidR="001B07B9" w:rsidRPr="001B07B9" w:rsidRDefault="001B07B9" w:rsidP="009F5428">
            <w:r w:rsidRPr="001B07B9">
              <w:fldChar w:fldCharType="begin">
                <w:ffData>
                  <w:name w:val="Text24"/>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c>
          <w:tcPr>
            <w:tcW w:w="8640" w:type="dxa"/>
          </w:tcPr>
          <w:p w14:paraId="5F972157" w14:textId="719DC48C" w:rsidR="001B07B9" w:rsidRPr="001B07B9" w:rsidRDefault="001B07B9" w:rsidP="009F5428">
            <w:r w:rsidRPr="001B07B9">
              <w:fldChar w:fldCharType="begin">
                <w:ffData>
                  <w:name w:val="Text25"/>
                  <w:enabled/>
                  <w:calcOnExit w:val="0"/>
                  <w:textInput/>
                </w:ffData>
              </w:fldChar>
            </w:r>
            <w:r w:rsidRPr="001B07B9">
              <w:instrText xml:space="preserve"> FORMTEXT </w:instrText>
            </w:r>
            <w:r w:rsidRPr="001B07B9">
              <w:fldChar w:fldCharType="separate"/>
            </w:r>
            <w:r w:rsidR="009F5428">
              <w:t> </w:t>
            </w:r>
            <w:r w:rsidR="009F5428">
              <w:t> </w:t>
            </w:r>
            <w:r w:rsidR="009F5428">
              <w:t> </w:t>
            </w:r>
            <w:r w:rsidR="009F5428">
              <w:t> </w:t>
            </w:r>
            <w:r w:rsidR="009F5428">
              <w:t> </w:t>
            </w:r>
            <w:r w:rsidRPr="001B07B9">
              <w:fldChar w:fldCharType="end"/>
            </w:r>
          </w:p>
        </w:tc>
      </w:tr>
      <w:tr w:rsidR="001B07B9" w:rsidRPr="001D6BB7" w14:paraId="26A1350D" w14:textId="77777777" w:rsidTr="00AF08F2">
        <w:trPr>
          <w:trHeight w:val="691"/>
        </w:trPr>
        <w:tc>
          <w:tcPr>
            <w:tcW w:w="1095" w:type="dxa"/>
          </w:tcPr>
          <w:p w14:paraId="0DAFEAE5" w14:textId="073070F8" w:rsidR="001B07B9" w:rsidRPr="001B07B9" w:rsidRDefault="001B07B9" w:rsidP="001B07B9">
            <w:r w:rsidRPr="001B07B9">
              <w:fldChar w:fldCharType="begin">
                <w:ffData>
                  <w:name w:val="Text21"/>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260" w:type="dxa"/>
          </w:tcPr>
          <w:p w14:paraId="30D31C8C" w14:textId="686A9476" w:rsidR="001B07B9" w:rsidRPr="001B07B9" w:rsidRDefault="001B07B9" w:rsidP="001B07B9">
            <w:r w:rsidRPr="001B07B9">
              <w:fldChar w:fldCharType="begin">
                <w:ffData>
                  <w:name w:val="Text22"/>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600" w:type="dxa"/>
          </w:tcPr>
          <w:p w14:paraId="2DFAFA08" w14:textId="5BCE5FD0" w:rsidR="001B07B9" w:rsidRPr="001B07B9" w:rsidRDefault="001B07B9" w:rsidP="001B07B9">
            <w:r w:rsidRPr="001B07B9">
              <w:fldChar w:fldCharType="begin">
                <w:ffData>
                  <w:name w:val="Text23"/>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440" w:type="dxa"/>
          </w:tcPr>
          <w:p w14:paraId="1056D036" w14:textId="173E8C73" w:rsidR="001B07B9" w:rsidRPr="001B07B9" w:rsidRDefault="001B07B9" w:rsidP="001B07B9">
            <w:r w:rsidRPr="001B07B9">
              <w:fldChar w:fldCharType="begin">
                <w:ffData>
                  <w:name w:val="Text24"/>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8640" w:type="dxa"/>
          </w:tcPr>
          <w:p w14:paraId="6D7E7025" w14:textId="559EE21B" w:rsidR="001B07B9" w:rsidRPr="001B07B9" w:rsidRDefault="001B07B9" w:rsidP="001B07B9">
            <w:r w:rsidRPr="001B07B9">
              <w:fldChar w:fldCharType="begin">
                <w:ffData>
                  <w:name w:val="Text25"/>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r>
      <w:tr w:rsidR="001B07B9" w:rsidRPr="001D6BB7" w14:paraId="0549B571" w14:textId="77777777" w:rsidTr="00AF08F2">
        <w:trPr>
          <w:trHeight w:val="691"/>
        </w:trPr>
        <w:tc>
          <w:tcPr>
            <w:tcW w:w="1095" w:type="dxa"/>
          </w:tcPr>
          <w:p w14:paraId="33C34BDD" w14:textId="57DFCE27" w:rsidR="001B07B9" w:rsidRPr="001B07B9" w:rsidRDefault="001B07B9" w:rsidP="001B07B9">
            <w:r w:rsidRPr="001B07B9">
              <w:fldChar w:fldCharType="begin">
                <w:ffData>
                  <w:name w:val="Text21"/>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260" w:type="dxa"/>
          </w:tcPr>
          <w:p w14:paraId="66422DE8" w14:textId="3FF4A288" w:rsidR="001B07B9" w:rsidRPr="001B07B9" w:rsidRDefault="001B07B9" w:rsidP="001B07B9">
            <w:r w:rsidRPr="001B07B9">
              <w:fldChar w:fldCharType="begin">
                <w:ffData>
                  <w:name w:val="Text22"/>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600" w:type="dxa"/>
          </w:tcPr>
          <w:p w14:paraId="13E80835" w14:textId="270C189E" w:rsidR="001B07B9" w:rsidRPr="001B07B9" w:rsidRDefault="001B07B9" w:rsidP="001B07B9">
            <w:r w:rsidRPr="001B07B9">
              <w:fldChar w:fldCharType="begin">
                <w:ffData>
                  <w:name w:val="Text23"/>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440" w:type="dxa"/>
          </w:tcPr>
          <w:p w14:paraId="478F9472" w14:textId="16193DBE" w:rsidR="001B07B9" w:rsidRPr="001B07B9" w:rsidRDefault="001B07B9" w:rsidP="001B07B9">
            <w:r w:rsidRPr="001B07B9">
              <w:fldChar w:fldCharType="begin">
                <w:ffData>
                  <w:name w:val="Text24"/>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8640" w:type="dxa"/>
          </w:tcPr>
          <w:p w14:paraId="6A3EC648" w14:textId="61625B6B" w:rsidR="001B07B9" w:rsidRPr="001B07B9" w:rsidRDefault="001B07B9" w:rsidP="001B07B9">
            <w:r w:rsidRPr="001B07B9">
              <w:fldChar w:fldCharType="begin">
                <w:ffData>
                  <w:name w:val="Text25"/>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r>
      <w:tr w:rsidR="001B07B9" w:rsidRPr="001D6BB7" w14:paraId="62528DA7" w14:textId="77777777" w:rsidTr="00AF08F2">
        <w:trPr>
          <w:trHeight w:val="691"/>
        </w:trPr>
        <w:tc>
          <w:tcPr>
            <w:tcW w:w="1095" w:type="dxa"/>
          </w:tcPr>
          <w:p w14:paraId="77C25822" w14:textId="193A0DD5" w:rsidR="001B07B9" w:rsidRPr="001B07B9" w:rsidRDefault="001B07B9" w:rsidP="001B07B9">
            <w:r w:rsidRPr="001B07B9">
              <w:fldChar w:fldCharType="begin">
                <w:ffData>
                  <w:name w:val="Text21"/>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260" w:type="dxa"/>
          </w:tcPr>
          <w:p w14:paraId="75BC175F" w14:textId="63317407" w:rsidR="001B07B9" w:rsidRPr="001B07B9" w:rsidRDefault="001B07B9" w:rsidP="001B07B9">
            <w:r w:rsidRPr="001B07B9">
              <w:fldChar w:fldCharType="begin">
                <w:ffData>
                  <w:name w:val="Text22"/>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600" w:type="dxa"/>
          </w:tcPr>
          <w:p w14:paraId="4BD97DA3" w14:textId="7B3D0D9A" w:rsidR="001B07B9" w:rsidRPr="001B07B9" w:rsidRDefault="001B07B9" w:rsidP="001B07B9">
            <w:r w:rsidRPr="001B07B9">
              <w:fldChar w:fldCharType="begin">
                <w:ffData>
                  <w:name w:val="Text23"/>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440" w:type="dxa"/>
          </w:tcPr>
          <w:p w14:paraId="71B5C63B" w14:textId="703FBDB6" w:rsidR="001B07B9" w:rsidRPr="001B07B9" w:rsidRDefault="001B07B9" w:rsidP="001B07B9">
            <w:r w:rsidRPr="001B07B9">
              <w:fldChar w:fldCharType="begin">
                <w:ffData>
                  <w:name w:val="Text24"/>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8640" w:type="dxa"/>
          </w:tcPr>
          <w:p w14:paraId="6582B47A" w14:textId="585DD731" w:rsidR="001B07B9" w:rsidRPr="001B07B9" w:rsidRDefault="001B07B9" w:rsidP="001B07B9">
            <w:r w:rsidRPr="001B07B9">
              <w:fldChar w:fldCharType="begin">
                <w:ffData>
                  <w:name w:val="Text25"/>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r>
      <w:tr w:rsidR="001B07B9" w:rsidRPr="001D6BB7" w14:paraId="464B81B2" w14:textId="77777777" w:rsidTr="00AF08F2">
        <w:trPr>
          <w:trHeight w:val="691"/>
        </w:trPr>
        <w:tc>
          <w:tcPr>
            <w:tcW w:w="1095" w:type="dxa"/>
          </w:tcPr>
          <w:p w14:paraId="141117A3" w14:textId="72DC678C" w:rsidR="001B07B9" w:rsidRPr="001B07B9" w:rsidRDefault="001B07B9" w:rsidP="001B07B9">
            <w:r w:rsidRPr="001B07B9">
              <w:fldChar w:fldCharType="begin">
                <w:ffData>
                  <w:name w:val="Text21"/>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260" w:type="dxa"/>
          </w:tcPr>
          <w:p w14:paraId="6EC48521" w14:textId="0C7D5535" w:rsidR="001B07B9" w:rsidRPr="001B07B9" w:rsidRDefault="001B07B9" w:rsidP="001B07B9">
            <w:r w:rsidRPr="001B07B9">
              <w:fldChar w:fldCharType="begin">
                <w:ffData>
                  <w:name w:val="Text22"/>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600" w:type="dxa"/>
          </w:tcPr>
          <w:p w14:paraId="043436AE" w14:textId="3F3A82BC" w:rsidR="001B07B9" w:rsidRPr="001B07B9" w:rsidRDefault="001B07B9" w:rsidP="001B07B9">
            <w:r w:rsidRPr="001B07B9">
              <w:fldChar w:fldCharType="begin">
                <w:ffData>
                  <w:name w:val="Text23"/>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440" w:type="dxa"/>
          </w:tcPr>
          <w:p w14:paraId="62227611" w14:textId="42B62DC7" w:rsidR="001B07B9" w:rsidRPr="001B07B9" w:rsidRDefault="001B07B9" w:rsidP="001B07B9">
            <w:r w:rsidRPr="001B07B9">
              <w:fldChar w:fldCharType="begin">
                <w:ffData>
                  <w:name w:val="Text24"/>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8640" w:type="dxa"/>
          </w:tcPr>
          <w:p w14:paraId="5F18679B" w14:textId="62071012" w:rsidR="001B07B9" w:rsidRPr="001B07B9" w:rsidRDefault="001B07B9" w:rsidP="001B07B9">
            <w:r w:rsidRPr="001B07B9">
              <w:fldChar w:fldCharType="begin">
                <w:ffData>
                  <w:name w:val="Text25"/>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r>
      <w:tr w:rsidR="001B07B9" w:rsidRPr="001D6BB7" w14:paraId="1000D836" w14:textId="77777777" w:rsidTr="00AF08F2">
        <w:trPr>
          <w:trHeight w:val="691"/>
        </w:trPr>
        <w:tc>
          <w:tcPr>
            <w:tcW w:w="1095" w:type="dxa"/>
          </w:tcPr>
          <w:p w14:paraId="59BB6214" w14:textId="4F501FDC" w:rsidR="001B07B9" w:rsidRPr="001B07B9" w:rsidRDefault="001B07B9" w:rsidP="001B07B9">
            <w:r w:rsidRPr="001B07B9">
              <w:fldChar w:fldCharType="begin">
                <w:ffData>
                  <w:name w:val="Text21"/>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260" w:type="dxa"/>
          </w:tcPr>
          <w:p w14:paraId="04AE7FFF" w14:textId="4FE30D7E" w:rsidR="001B07B9" w:rsidRPr="001B07B9" w:rsidRDefault="001B07B9" w:rsidP="001B07B9">
            <w:r w:rsidRPr="001B07B9">
              <w:fldChar w:fldCharType="begin">
                <w:ffData>
                  <w:name w:val="Text22"/>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600" w:type="dxa"/>
          </w:tcPr>
          <w:p w14:paraId="35710E3D" w14:textId="54897B0E" w:rsidR="001B07B9" w:rsidRPr="001B07B9" w:rsidRDefault="001B07B9" w:rsidP="001B07B9">
            <w:r w:rsidRPr="001B07B9">
              <w:fldChar w:fldCharType="begin">
                <w:ffData>
                  <w:name w:val="Text23"/>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440" w:type="dxa"/>
          </w:tcPr>
          <w:p w14:paraId="4D3C0144" w14:textId="3942B196" w:rsidR="001B07B9" w:rsidRPr="001B07B9" w:rsidRDefault="001B07B9" w:rsidP="001B07B9">
            <w:r w:rsidRPr="001B07B9">
              <w:fldChar w:fldCharType="begin">
                <w:ffData>
                  <w:name w:val="Text24"/>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8640" w:type="dxa"/>
          </w:tcPr>
          <w:p w14:paraId="12097602" w14:textId="4EA397BD" w:rsidR="001B07B9" w:rsidRPr="001B07B9" w:rsidRDefault="001B07B9" w:rsidP="001B07B9">
            <w:r w:rsidRPr="001B07B9">
              <w:fldChar w:fldCharType="begin">
                <w:ffData>
                  <w:name w:val="Text25"/>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r>
      <w:tr w:rsidR="001B07B9" w:rsidRPr="001D6BB7" w14:paraId="5AFAEEF7" w14:textId="77777777" w:rsidTr="00AF08F2">
        <w:trPr>
          <w:trHeight w:val="691"/>
        </w:trPr>
        <w:tc>
          <w:tcPr>
            <w:tcW w:w="1095" w:type="dxa"/>
          </w:tcPr>
          <w:p w14:paraId="0B734CE9" w14:textId="12700598" w:rsidR="001B07B9" w:rsidRPr="001B07B9" w:rsidRDefault="001B07B9" w:rsidP="001B07B9">
            <w:r w:rsidRPr="001B07B9">
              <w:fldChar w:fldCharType="begin">
                <w:ffData>
                  <w:name w:val="Text21"/>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260" w:type="dxa"/>
          </w:tcPr>
          <w:p w14:paraId="615A5072" w14:textId="6E934FAA" w:rsidR="001B07B9" w:rsidRPr="001B07B9" w:rsidRDefault="001B07B9" w:rsidP="001B07B9">
            <w:r w:rsidRPr="001B07B9">
              <w:fldChar w:fldCharType="begin">
                <w:ffData>
                  <w:name w:val="Text22"/>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600" w:type="dxa"/>
          </w:tcPr>
          <w:p w14:paraId="60CD2265" w14:textId="2464167C" w:rsidR="001B07B9" w:rsidRPr="001B07B9" w:rsidRDefault="001B07B9" w:rsidP="001B07B9">
            <w:r w:rsidRPr="001B07B9">
              <w:fldChar w:fldCharType="begin">
                <w:ffData>
                  <w:name w:val="Text23"/>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440" w:type="dxa"/>
          </w:tcPr>
          <w:p w14:paraId="38AD55A2" w14:textId="2EBF51EA" w:rsidR="001B07B9" w:rsidRPr="001B07B9" w:rsidRDefault="001B07B9" w:rsidP="001B07B9">
            <w:r w:rsidRPr="001B07B9">
              <w:fldChar w:fldCharType="begin">
                <w:ffData>
                  <w:name w:val="Text24"/>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8640" w:type="dxa"/>
          </w:tcPr>
          <w:p w14:paraId="6CBAF2A1" w14:textId="7CB640B1" w:rsidR="001B07B9" w:rsidRPr="001B07B9" w:rsidRDefault="001B07B9" w:rsidP="001B07B9">
            <w:r w:rsidRPr="001B07B9">
              <w:fldChar w:fldCharType="begin">
                <w:ffData>
                  <w:name w:val="Text25"/>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r>
      <w:tr w:rsidR="001B07B9" w:rsidRPr="001D6BB7" w14:paraId="0564844B" w14:textId="77777777" w:rsidTr="00AF08F2">
        <w:trPr>
          <w:trHeight w:val="691"/>
        </w:trPr>
        <w:tc>
          <w:tcPr>
            <w:tcW w:w="1095" w:type="dxa"/>
          </w:tcPr>
          <w:p w14:paraId="67AE69E5" w14:textId="3C9F9A1D" w:rsidR="001B07B9" w:rsidRPr="001B07B9" w:rsidRDefault="001B07B9" w:rsidP="001B07B9">
            <w:r w:rsidRPr="001B07B9">
              <w:fldChar w:fldCharType="begin">
                <w:ffData>
                  <w:name w:val="Text21"/>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260" w:type="dxa"/>
          </w:tcPr>
          <w:p w14:paraId="2921732C" w14:textId="51E82952" w:rsidR="001B07B9" w:rsidRPr="001B07B9" w:rsidRDefault="001B07B9" w:rsidP="001B07B9">
            <w:r w:rsidRPr="001B07B9">
              <w:fldChar w:fldCharType="begin">
                <w:ffData>
                  <w:name w:val="Text22"/>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600" w:type="dxa"/>
          </w:tcPr>
          <w:p w14:paraId="034C37EE" w14:textId="52860003" w:rsidR="001B07B9" w:rsidRPr="001B07B9" w:rsidRDefault="001B07B9" w:rsidP="001B07B9">
            <w:r w:rsidRPr="001B07B9">
              <w:fldChar w:fldCharType="begin">
                <w:ffData>
                  <w:name w:val="Text23"/>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1440" w:type="dxa"/>
          </w:tcPr>
          <w:p w14:paraId="1E0A49E1" w14:textId="79BB4908" w:rsidR="001B07B9" w:rsidRPr="001B07B9" w:rsidRDefault="001B07B9" w:rsidP="001B07B9">
            <w:r w:rsidRPr="001B07B9">
              <w:fldChar w:fldCharType="begin">
                <w:ffData>
                  <w:name w:val="Text24"/>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c>
          <w:tcPr>
            <w:tcW w:w="8640" w:type="dxa"/>
          </w:tcPr>
          <w:p w14:paraId="0BC0FADC" w14:textId="20ED9EDC" w:rsidR="001B07B9" w:rsidRPr="001B07B9" w:rsidRDefault="001B07B9" w:rsidP="001B07B9">
            <w:r w:rsidRPr="001B07B9">
              <w:fldChar w:fldCharType="begin">
                <w:ffData>
                  <w:name w:val="Text25"/>
                  <w:enabled/>
                  <w:calcOnExit w:val="0"/>
                  <w:textInput/>
                </w:ffData>
              </w:fldChar>
            </w:r>
            <w:r w:rsidRPr="001B07B9">
              <w:instrText xml:space="preserve"> FORMTEXT </w:instrText>
            </w:r>
            <w:r w:rsidRPr="001B07B9">
              <w:fldChar w:fldCharType="separate"/>
            </w:r>
            <w:r w:rsidRPr="001B07B9">
              <w:rPr>
                <w:noProof/>
              </w:rPr>
              <w:t> </w:t>
            </w:r>
            <w:r w:rsidRPr="001B07B9">
              <w:rPr>
                <w:noProof/>
              </w:rPr>
              <w:t> </w:t>
            </w:r>
            <w:r w:rsidRPr="001B07B9">
              <w:rPr>
                <w:noProof/>
              </w:rPr>
              <w:t> </w:t>
            </w:r>
            <w:r w:rsidRPr="001B07B9">
              <w:rPr>
                <w:noProof/>
              </w:rPr>
              <w:t> </w:t>
            </w:r>
            <w:r w:rsidRPr="001B07B9">
              <w:rPr>
                <w:noProof/>
              </w:rPr>
              <w:t> </w:t>
            </w:r>
            <w:r w:rsidRPr="001B07B9">
              <w:fldChar w:fldCharType="end"/>
            </w:r>
          </w:p>
        </w:tc>
      </w:tr>
    </w:tbl>
    <w:p w14:paraId="7C33F7D3" w14:textId="77777777" w:rsidR="006F5CD7" w:rsidRPr="001D6BB7" w:rsidRDefault="006F5CD7" w:rsidP="00E13A84">
      <w:pPr>
        <w:rPr>
          <w:sz w:val="24"/>
          <w:szCs w:val="24"/>
        </w:rPr>
      </w:pPr>
    </w:p>
    <w:sectPr w:rsidR="006F5CD7" w:rsidRPr="001D6BB7" w:rsidSect="001B07B9">
      <w:footerReference w:type="default" r:id="rId9"/>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85EE" w14:textId="77777777" w:rsidR="00814BA4" w:rsidRDefault="00814BA4" w:rsidP="001B07B9">
      <w:pPr>
        <w:spacing w:after="0" w:line="240" w:lineRule="auto"/>
      </w:pPr>
      <w:r>
        <w:separator/>
      </w:r>
    </w:p>
  </w:endnote>
  <w:endnote w:type="continuationSeparator" w:id="0">
    <w:p w14:paraId="34A92455" w14:textId="77777777" w:rsidR="00814BA4" w:rsidRDefault="00814BA4" w:rsidP="001B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9D16" w14:textId="6894B0AD" w:rsidR="00814BA4" w:rsidRDefault="00814BA4">
    <w:pPr>
      <w:pStyle w:val="Footer"/>
    </w:pPr>
    <w:r>
      <w:t>Procurement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DF11" w14:textId="0A1C7ABE" w:rsidR="00814BA4" w:rsidRDefault="00814BA4" w:rsidP="001B07B9">
    <w:pPr>
      <w:pStyle w:val="Footer"/>
      <w:jc w:val="center"/>
    </w:pPr>
    <w:r>
      <w:t>Procurement Plan for Child Nutrition Programs</w:t>
    </w:r>
    <w:r>
      <w:tab/>
    </w:r>
    <w:r>
      <w:tab/>
    </w:r>
    <w:r>
      <w:tab/>
      <w:t xml:space="preserve">Page </w:t>
    </w:r>
    <w:r>
      <w:fldChar w:fldCharType="begin"/>
    </w:r>
    <w:r>
      <w:instrText xml:space="preserve"> PAGE   \* MERGEFORMAT </w:instrText>
    </w:r>
    <w:r>
      <w:fldChar w:fldCharType="separate"/>
    </w:r>
    <w:r w:rsidR="00117A55">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27F1" w14:textId="77777777" w:rsidR="00814BA4" w:rsidRDefault="00814BA4" w:rsidP="001B07B9">
      <w:pPr>
        <w:spacing w:after="0" w:line="240" w:lineRule="auto"/>
      </w:pPr>
      <w:r>
        <w:separator/>
      </w:r>
    </w:p>
  </w:footnote>
  <w:footnote w:type="continuationSeparator" w:id="0">
    <w:p w14:paraId="5A632909" w14:textId="77777777" w:rsidR="00814BA4" w:rsidRDefault="00814BA4" w:rsidP="001B0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460A7ED0"/>
    <w:lvl w:ilvl="0">
      <w:start w:val="1"/>
      <w:numFmt w:val="bullet"/>
      <w:lvlText w:val=""/>
      <w:lvlJc w:val="left"/>
      <w:pPr>
        <w:ind w:left="900" w:hanging="360"/>
      </w:pPr>
      <w:rPr>
        <w:rFonts w:ascii="Symbol" w:hAnsi="Symbol" w:hint="default"/>
        <w:b w:val="0"/>
        <w:bCs w:val="0"/>
        <w:color w:val="231F20"/>
        <w:sz w:val="24"/>
        <w:szCs w:val="24"/>
      </w:rPr>
    </w:lvl>
    <w:lvl w:ilvl="1">
      <w:numFmt w:val="bullet"/>
      <w:lvlText w:val="•"/>
      <w:lvlJc w:val="left"/>
      <w:pPr>
        <w:ind w:left="1732" w:hanging="360"/>
      </w:pPr>
    </w:lvl>
    <w:lvl w:ilvl="2">
      <w:numFmt w:val="bullet"/>
      <w:lvlText w:val="•"/>
      <w:lvlJc w:val="left"/>
      <w:pPr>
        <w:ind w:left="2563" w:hanging="360"/>
      </w:pPr>
    </w:lvl>
    <w:lvl w:ilvl="3">
      <w:numFmt w:val="bullet"/>
      <w:lvlText w:val="•"/>
      <w:lvlJc w:val="left"/>
      <w:pPr>
        <w:ind w:left="3395" w:hanging="360"/>
      </w:pPr>
    </w:lvl>
    <w:lvl w:ilvl="4">
      <w:numFmt w:val="bullet"/>
      <w:lvlText w:val="•"/>
      <w:lvlJc w:val="left"/>
      <w:pPr>
        <w:ind w:left="4226" w:hanging="360"/>
      </w:pPr>
    </w:lvl>
    <w:lvl w:ilvl="5">
      <w:numFmt w:val="bullet"/>
      <w:lvlText w:val="•"/>
      <w:lvlJc w:val="left"/>
      <w:pPr>
        <w:ind w:left="5058" w:hanging="360"/>
      </w:pPr>
    </w:lvl>
    <w:lvl w:ilvl="6">
      <w:numFmt w:val="bullet"/>
      <w:lvlText w:val="•"/>
      <w:lvlJc w:val="left"/>
      <w:pPr>
        <w:ind w:left="5889" w:hanging="360"/>
      </w:pPr>
    </w:lvl>
    <w:lvl w:ilvl="7">
      <w:numFmt w:val="bullet"/>
      <w:lvlText w:val="•"/>
      <w:lvlJc w:val="left"/>
      <w:pPr>
        <w:ind w:left="6721" w:hanging="360"/>
      </w:pPr>
    </w:lvl>
    <w:lvl w:ilvl="8">
      <w:numFmt w:val="bullet"/>
      <w:lvlText w:val="•"/>
      <w:lvlJc w:val="left"/>
      <w:pPr>
        <w:ind w:left="7552" w:hanging="360"/>
      </w:pPr>
    </w:lvl>
  </w:abstractNum>
  <w:abstractNum w:abstractNumId="1" w15:restartNumberingAfterBreak="0">
    <w:nsid w:val="01582CF7"/>
    <w:multiLevelType w:val="hybridMultilevel"/>
    <w:tmpl w:val="8F1A7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E7311"/>
    <w:multiLevelType w:val="hybridMultilevel"/>
    <w:tmpl w:val="2892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AE0FA9"/>
    <w:multiLevelType w:val="hybridMultilevel"/>
    <w:tmpl w:val="223C9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3430D"/>
    <w:multiLevelType w:val="hybridMultilevel"/>
    <w:tmpl w:val="3B629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A2364"/>
    <w:multiLevelType w:val="hybridMultilevel"/>
    <w:tmpl w:val="4712E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81F20"/>
    <w:multiLevelType w:val="hybridMultilevel"/>
    <w:tmpl w:val="AE60268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58E24CF"/>
    <w:multiLevelType w:val="hybridMultilevel"/>
    <w:tmpl w:val="0B5ABEE2"/>
    <w:lvl w:ilvl="0" w:tplc="D37012B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3059E"/>
    <w:multiLevelType w:val="hybridMultilevel"/>
    <w:tmpl w:val="3F4C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B104DA"/>
    <w:multiLevelType w:val="hybridMultilevel"/>
    <w:tmpl w:val="9A263EB0"/>
    <w:lvl w:ilvl="0" w:tplc="66428562">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9E60C64"/>
    <w:multiLevelType w:val="hybridMultilevel"/>
    <w:tmpl w:val="91448878"/>
    <w:lvl w:ilvl="0" w:tplc="E4900F8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34FC6"/>
    <w:multiLevelType w:val="hybridMultilevel"/>
    <w:tmpl w:val="6E1A63A8"/>
    <w:lvl w:ilvl="0" w:tplc="78BC4452">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D0E63"/>
    <w:multiLevelType w:val="hybridMultilevel"/>
    <w:tmpl w:val="0400B34E"/>
    <w:lvl w:ilvl="0" w:tplc="8990D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C22E6B"/>
    <w:multiLevelType w:val="hybridMultilevel"/>
    <w:tmpl w:val="3BE04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40466"/>
    <w:multiLevelType w:val="hybridMultilevel"/>
    <w:tmpl w:val="277AC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D79FA"/>
    <w:multiLevelType w:val="hybridMultilevel"/>
    <w:tmpl w:val="3B2ECA1C"/>
    <w:lvl w:ilvl="0" w:tplc="B164F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462AC"/>
    <w:multiLevelType w:val="hybridMultilevel"/>
    <w:tmpl w:val="805CE3FC"/>
    <w:lvl w:ilvl="0" w:tplc="E392E0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03F2F"/>
    <w:multiLevelType w:val="hybridMultilevel"/>
    <w:tmpl w:val="D7A0D728"/>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num w:numId="1" w16cid:durableId="1083064476">
    <w:abstractNumId w:val="14"/>
  </w:num>
  <w:num w:numId="2" w16cid:durableId="218514604">
    <w:abstractNumId w:val="3"/>
  </w:num>
  <w:num w:numId="3" w16cid:durableId="48193726">
    <w:abstractNumId w:val="13"/>
  </w:num>
  <w:num w:numId="4" w16cid:durableId="1390348576">
    <w:abstractNumId w:val="5"/>
  </w:num>
  <w:num w:numId="5" w16cid:durableId="534583767">
    <w:abstractNumId w:val="16"/>
  </w:num>
  <w:num w:numId="6" w16cid:durableId="1998611671">
    <w:abstractNumId w:val="11"/>
  </w:num>
  <w:num w:numId="7" w16cid:durableId="1111894735">
    <w:abstractNumId w:val="12"/>
  </w:num>
  <w:num w:numId="8" w16cid:durableId="1751803474">
    <w:abstractNumId w:val="15"/>
  </w:num>
  <w:num w:numId="9" w16cid:durableId="1392579369">
    <w:abstractNumId w:val="2"/>
  </w:num>
  <w:num w:numId="10" w16cid:durableId="1221407266">
    <w:abstractNumId w:val="8"/>
  </w:num>
  <w:num w:numId="11" w16cid:durableId="1022629539">
    <w:abstractNumId w:val="0"/>
  </w:num>
  <w:num w:numId="12" w16cid:durableId="826821735">
    <w:abstractNumId w:val="6"/>
  </w:num>
  <w:num w:numId="13" w16cid:durableId="960458008">
    <w:abstractNumId w:val="1"/>
  </w:num>
  <w:num w:numId="14" w16cid:durableId="1511525701">
    <w:abstractNumId w:val="4"/>
  </w:num>
  <w:num w:numId="15" w16cid:durableId="1028145595">
    <w:abstractNumId w:val="9"/>
  </w:num>
  <w:num w:numId="16" w16cid:durableId="2117555804">
    <w:abstractNumId w:val="17"/>
  </w:num>
  <w:num w:numId="17" w16cid:durableId="1789813718">
    <w:abstractNumId w:val="7"/>
  </w:num>
  <w:num w:numId="18" w16cid:durableId="214588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59"/>
    <w:rsid w:val="00035589"/>
    <w:rsid w:val="000778AB"/>
    <w:rsid w:val="0009713E"/>
    <w:rsid w:val="000D7228"/>
    <w:rsid w:val="000E695E"/>
    <w:rsid w:val="00107B54"/>
    <w:rsid w:val="00117A55"/>
    <w:rsid w:val="00192AB0"/>
    <w:rsid w:val="001A50D8"/>
    <w:rsid w:val="001B07B9"/>
    <w:rsid w:val="001D6BB7"/>
    <w:rsid w:val="00221D62"/>
    <w:rsid w:val="00247CC9"/>
    <w:rsid w:val="00256CBF"/>
    <w:rsid w:val="002E3459"/>
    <w:rsid w:val="002F7CF6"/>
    <w:rsid w:val="00366D29"/>
    <w:rsid w:val="00380547"/>
    <w:rsid w:val="00390B85"/>
    <w:rsid w:val="003C4089"/>
    <w:rsid w:val="003C4583"/>
    <w:rsid w:val="003D7B53"/>
    <w:rsid w:val="00421AFC"/>
    <w:rsid w:val="00464763"/>
    <w:rsid w:val="00475870"/>
    <w:rsid w:val="00486140"/>
    <w:rsid w:val="005100B4"/>
    <w:rsid w:val="005379F0"/>
    <w:rsid w:val="005603ED"/>
    <w:rsid w:val="005838C7"/>
    <w:rsid w:val="00587278"/>
    <w:rsid w:val="005A7C41"/>
    <w:rsid w:val="005D6DE3"/>
    <w:rsid w:val="00610C0F"/>
    <w:rsid w:val="00694512"/>
    <w:rsid w:val="006F38DC"/>
    <w:rsid w:val="006F5CD7"/>
    <w:rsid w:val="00752A89"/>
    <w:rsid w:val="007709A8"/>
    <w:rsid w:val="007828AB"/>
    <w:rsid w:val="00794C57"/>
    <w:rsid w:val="007B4970"/>
    <w:rsid w:val="00814BA4"/>
    <w:rsid w:val="00875A73"/>
    <w:rsid w:val="008C6227"/>
    <w:rsid w:val="008E6A45"/>
    <w:rsid w:val="008F5B10"/>
    <w:rsid w:val="008F7646"/>
    <w:rsid w:val="00941FD0"/>
    <w:rsid w:val="00963981"/>
    <w:rsid w:val="009A60BD"/>
    <w:rsid w:val="009B2FBB"/>
    <w:rsid w:val="009C0DFB"/>
    <w:rsid w:val="009C2872"/>
    <w:rsid w:val="009F5428"/>
    <w:rsid w:val="00A02348"/>
    <w:rsid w:val="00A4170C"/>
    <w:rsid w:val="00A514F4"/>
    <w:rsid w:val="00AC08F1"/>
    <w:rsid w:val="00AF08F2"/>
    <w:rsid w:val="00B7431D"/>
    <w:rsid w:val="00B93B3D"/>
    <w:rsid w:val="00BC4754"/>
    <w:rsid w:val="00C03FD7"/>
    <w:rsid w:val="00C257F4"/>
    <w:rsid w:val="00C40BBE"/>
    <w:rsid w:val="00C80367"/>
    <w:rsid w:val="00D0747F"/>
    <w:rsid w:val="00D11EBC"/>
    <w:rsid w:val="00DA0C92"/>
    <w:rsid w:val="00DA662C"/>
    <w:rsid w:val="00DA733D"/>
    <w:rsid w:val="00E05FEE"/>
    <w:rsid w:val="00E13A84"/>
    <w:rsid w:val="00E14AFA"/>
    <w:rsid w:val="00E25333"/>
    <w:rsid w:val="00E75F56"/>
    <w:rsid w:val="00E92BA5"/>
    <w:rsid w:val="00EA098E"/>
    <w:rsid w:val="00EB29A5"/>
    <w:rsid w:val="00F269E3"/>
    <w:rsid w:val="00F52D0D"/>
    <w:rsid w:val="00F550E1"/>
    <w:rsid w:val="00F61688"/>
    <w:rsid w:val="00F73FE6"/>
    <w:rsid w:val="00FC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2E02"/>
  <w15:chartTrackingRefBased/>
  <w15:docId w15:val="{D0501E63-2B24-4F58-8D77-FB4386F4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FA"/>
    <w:pPr>
      <w:spacing w:line="256" w:lineRule="auto"/>
    </w:pPr>
  </w:style>
  <w:style w:type="paragraph" w:styleId="Heading1">
    <w:name w:val="heading 1"/>
    <w:basedOn w:val="Normal"/>
    <w:next w:val="Normal"/>
    <w:link w:val="Heading1Char"/>
    <w:uiPriority w:val="9"/>
    <w:qFormat/>
    <w:rsid w:val="00F269E3"/>
    <w:pPr>
      <w:keepNext/>
      <w:keepLines/>
      <w:spacing w:before="240" w:after="0"/>
      <w:outlineLvl w:val="0"/>
    </w:pPr>
    <w:rPr>
      <w:rFonts w:ascii="Calibri" w:eastAsiaTheme="majorEastAsia" w:hAnsi="Calibr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459"/>
    <w:pPr>
      <w:ind w:left="720"/>
      <w:contextualSpacing/>
    </w:pPr>
  </w:style>
  <w:style w:type="character" w:styleId="CommentReference">
    <w:name w:val="annotation reference"/>
    <w:basedOn w:val="DefaultParagraphFont"/>
    <w:uiPriority w:val="99"/>
    <w:semiHidden/>
    <w:unhideWhenUsed/>
    <w:rsid w:val="009C2872"/>
    <w:rPr>
      <w:sz w:val="16"/>
      <w:szCs w:val="16"/>
    </w:rPr>
  </w:style>
  <w:style w:type="paragraph" w:styleId="CommentText">
    <w:name w:val="annotation text"/>
    <w:basedOn w:val="Normal"/>
    <w:link w:val="CommentTextChar"/>
    <w:uiPriority w:val="99"/>
    <w:semiHidden/>
    <w:unhideWhenUsed/>
    <w:rsid w:val="009C2872"/>
    <w:pPr>
      <w:spacing w:line="240" w:lineRule="auto"/>
    </w:pPr>
    <w:rPr>
      <w:sz w:val="20"/>
      <w:szCs w:val="20"/>
    </w:rPr>
  </w:style>
  <w:style w:type="character" w:customStyle="1" w:styleId="CommentTextChar">
    <w:name w:val="Comment Text Char"/>
    <w:basedOn w:val="DefaultParagraphFont"/>
    <w:link w:val="CommentText"/>
    <w:uiPriority w:val="99"/>
    <w:semiHidden/>
    <w:rsid w:val="009C2872"/>
    <w:rPr>
      <w:sz w:val="20"/>
      <w:szCs w:val="20"/>
    </w:rPr>
  </w:style>
  <w:style w:type="paragraph" w:styleId="CommentSubject">
    <w:name w:val="annotation subject"/>
    <w:basedOn w:val="CommentText"/>
    <w:next w:val="CommentText"/>
    <w:link w:val="CommentSubjectChar"/>
    <w:uiPriority w:val="99"/>
    <w:semiHidden/>
    <w:unhideWhenUsed/>
    <w:rsid w:val="009C2872"/>
    <w:rPr>
      <w:b/>
      <w:bCs/>
    </w:rPr>
  </w:style>
  <w:style w:type="character" w:customStyle="1" w:styleId="CommentSubjectChar">
    <w:name w:val="Comment Subject Char"/>
    <w:basedOn w:val="CommentTextChar"/>
    <w:link w:val="CommentSubject"/>
    <w:uiPriority w:val="99"/>
    <w:semiHidden/>
    <w:rsid w:val="009C2872"/>
    <w:rPr>
      <w:b/>
      <w:bCs/>
      <w:sz w:val="20"/>
      <w:szCs w:val="20"/>
    </w:rPr>
  </w:style>
  <w:style w:type="paragraph" w:styleId="BalloonText">
    <w:name w:val="Balloon Text"/>
    <w:basedOn w:val="Normal"/>
    <w:link w:val="BalloonTextChar"/>
    <w:uiPriority w:val="99"/>
    <w:semiHidden/>
    <w:unhideWhenUsed/>
    <w:rsid w:val="009C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872"/>
    <w:rPr>
      <w:rFonts w:ascii="Segoe UI" w:hAnsi="Segoe UI" w:cs="Segoe UI"/>
      <w:sz w:val="18"/>
      <w:szCs w:val="18"/>
    </w:rPr>
  </w:style>
  <w:style w:type="paragraph" w:customStyle="1" w:styleId="Default">
    <w:name w:val="Default"/>
    <w:rsid w:val="00247CC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3C4583"/>
    <w:pPr>
      <w:autoSpaceDE w:val="0"/>
      <w:autoSpaceDN w:val="0"/>
      <w:adjustRightInd w:val="0"/>
      <w:spacing w:after="0" w:line="240" w:lineRule="auto"/>
      <w:ind w:left="39"/>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3C4583"/>
    <w:rPr>
      <w:rFonts w:ascii="Times New Roman" w:hAnsi="Times New Roman" w:cs="Times New Roman"/>
      <w:sz w:val="24"/>
      <w:szCs w:val="24"/>
    </w:rPr>
  </w:style>
  <w:style w:type="character" w:styleId="Hyperlink">
    <w:name w:val="Hyperlink"/>
    <w:basedOn w:val="DefaultParagraphFont"/>
    <w:uiPriority w:val="99"/>
    <w:semiHidden/>
    <w:unhideWhenUsed/>
    <w:rsid w:val="000E695E"/>
    <w:rPr>
      <w:rFonts w:ascii="Open Sans" w:hAnsi="Open Sans" w:hint="default"/>
      <w:strike w:val="0"/>
      <w:dstrike w:val="0"/>
      <w:color w:val="4278B6"/>
      <w:sz w:val="17"/>
      <w:szCs w:val="17"/>
      <w:u w:val="none"/>
      <w:effect w:val="none"/>
    </w:rPr>
  </w:style>
  <w:style w:type="paragraph" w:styleId="Revision">
    <w:name w:val="Revision"/>
    <w:hidden/>
    <w:uiPriority w:val="99"/>
    <w:semiHidden/>
    <w:rsid w:val="000E695E"/>
    <w:pPr>
      <w:spacing w:after="0" w:line="240" w:lineRule="auto"/>
    </w:pPr>
  </w:style>
  <w:style w:type="paragraph" w:styleId="Header">
    <w:name w:val="header"/>
    <w:basedOn w:val="Normal"/>
    <w:link w:val="HeaderChar"/>
    <w:uiPriority w:val="99"/>
    <w:unhideWhenUsed/>
    <w:rsid w:val="001B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B9"/>
  </w:style>
  <w:style w:type="paragraph" w:styleId="Footer">
    <w:name w:val="footer"/>
    <w:basedOn w:val="Normal"/>
    <w:link w:val="FooterChar"/>
    <w:uiPriority w:val="99"/>
    <w:unhideWhenUsed/>
    <w:rsid w:val="001B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B9"/>
  </w:style>
  <w:style w:type="paragraph" w:styleId="Title">
    <w:name w:val="Title"/>
    <w:basedOn w:val="Normal"/>
    <w:next w:val="Normal"/>
    <w:link w:val="TitleChar"/>
    <w:uiPriority w:val="10"/>
    <w:qFormat/>
    <w:rsid w:val="007828AB"/>
    <w:pPr>
      <w:spacing w:after="0" w:line="240" w:lineRule="auto"/>
      <w:contextualSpacing/>
    </w:pPr>
    <w:rPr>
      <w:rFonts w:ascii="Arial" w:eastAsiaTheme="majorEastAsia" w:hAnsi="Arial" w:cstheme="majorBidi"/>
      <w:b/>
      <w:sz w:val="56"/>
      <w:szCs w:val="56"/>
    </w:rPr>
  </w:style>
  <w:style w:type="character" w:customStyle="1" w:styleId="TitleChar">
    <w:name w:val="Title Char"/>
    <w:basedOn w:val="DefaultParagraphFont"/>
    <w:link w:val="Title"/>
    <w:uiPriority w:val="10"/>
    <w:rsid w:val="007828AB"/>
    <w:rPr>
      <w:rFonts w:ascii="Arial" w:eastAsiaTheme="majorEastAsia" w:hAnsi="Arial" w:cstheme="majorBidi"/>
      <w:b/>
      <w:sz w:val="56"/>
      <w:szCs w:val="56"/>
    </w:rPr>
  </w:style>
  <w:style w:type="paragraph" w:styleId="Subtitle">
    <w:name w:val="Subtitle"/>
    <w:basedOn w:val="Normal"/>
    <w:next w:val="Normal"/>
    <w:link w:val="SubtitleChar"/>
    <w:uiPriority w:val="11"/>
    <w:qFormat/>
    <w:rsid w:val="005100B4"/>
    <w:pPr>
      <w:numPr>
        <w:ilvl w:val="1"/>
      </w:numPr>
    </w:pPr>
    <w:rPr>
      <w:rFonts w:eastAsiaTheme="minorEastAsia"/>
      <w:b/>
      <w:sz w:val="28"/>
    </w:rPr>
  </w:style>
  <w:style w:type="character" w:customStyle="1" w:styleId="SubtitleChar">
    <w:name w:val="Subtitle Char"/>
    <w:basedOn w:val="DefaultParagraphFont"/>
    <w:link w:val="Subtitle"/>
    <w:uiPriority w:val="11"/>
    <w:rsid w:val="005100B4"/>
    <w:rPr>
      <w:rFonts w:eastAsiaTheme="minorEastAsia"/>
      <w:b/>
      <w:sz w:val="28"/>
    </w:rPr>
  </w:style>
  <w:style w:type="character" w:customStyle="1" w:styleId="Heading1Char">
    <w:name w:val="Heading 1 Char"/>
    <w:basedOn w:val="DefaultParagraphFont"/>
    <w:link w:val="Heading1"/>
    <w:uiPriority w:val="9"/>
    <w:rsid w:val="00F269E3"/>
    <w:rPr>
      <w:rFonts w:ascii="Calibri" w:eastAsiaTheme="majorEastAsia" w:hAnsi="Calibri" w:cstheme="majorBidi"/>
      <w:b/>
      <w:sz w:val="28"/>
      <w:szCs w:val="32"/>
    </w:rPr>
  </w:style>
  <w:style w:type="character" w:styleId="PlaceholderText">
    <w:name w:val="Placeholder Text"/>
    <w:basedOn w:val="DefaultParagraphFont"/>
    <w:uiPriority w:val="99"/>
    <w:semiHidden/>
    <w:rsid w:val="00E75F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7450">
      <w:bodyDiv w:val="1"/>
      <w:marLeft w:val="0"/>
      <w:marRight w:val="0"/>
      <w:marTop w:val="0"/>
      <w:marBottom w:val="0"/>
      <w:divBdr>
        <w:top w:val="none" w:sz="0" w:space="0" w:color="auto"/>
        <w:left w:val="none" w:sz="0" w:space="0" w:color="auto"/>
        <w:bottom w:val="none" w:sz="0" w:space="0" w:color="auto"/>
        <w:right w:val="none" w:sz="0" w:space="0" w:color="auto"/>
      </w:divBdr>
    </w:div>
    <w:div w:id="1424571722">
      <w:bodyDiv w:val="1"/>
      <w:marLeft w:val="0"/>
      <w:marRight w:val="0"/>
      <w:marTop w:val="0"/>
      <w:marBottom w:val="0"/>
      <w:divBdr>
        <w:top w:val="none" w:sz="0" w:space="0" w:color="auto"/>
        <w:left w:val="none" w:sz="0" w:space="0" w:color="auto"/>
        <w:bottom w:val="none" w:sz="0" w:space="0" w:color="auto"/>
        <w:right w:val="none" w:sz="0" w:space="0" w:color="auto"/>
      </w:divBdr>
    </w:div>
    <w:div w:id="21446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D00D1-FC0A-4173-9F15-7698035A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 Neely</dc:creator>
  <cp:keywords/>
  <dc:description/>
  <cp:lastModifiedBy>Pam Rosebaugh</cp:lastModifiedBy>
  <cp:revision>3</cp:revision>
  <cp:lastPrinted>2018-10-17T20:11:00Z</cp:lastPrinted>
  <dcterms:created xsi:type="dcterms:W3CDTF">2023-06-08T18:39:00Z</dcterms:created>
  <dcterms:modified xsi:type="dcterms:W3CDTF">2023-07-11T13:51:00Z</dcterms:modified>
</cp:coreProperties>
</file>